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A" w:rsidRPr="001F0BA8" w:rsidRDefault="00525199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        </w:t>
      </w:r>
      <w:r w:rsidR="004A6CAA"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4A6CAA" w:rsidRPr="001F0BA8" w:rsidRDefault="004A6CAA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3064" w:rsidRDefault="00A63064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52A91" w:rsidRDefault="00E52A91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6CAA" w:rsidRPr="001F0BA8" w:rsidRDefault="00861AE4" w:rsidP="001F0B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ПРОТОКОЛ № 2</w:t>
      </w:r>
    </w:p>
    <w:p w:rsidR="00A63064" w:rsidRDefault="00A63064" w:rsidP="001F0BA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6CAA" w:rsidRPr="001F0BA8" w:rsidRDefault="004A6CAA" w:rsidP="001F0BA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F0BA8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4A6CAA" w:rsidRPr="001F0BA8" w:rsidRDefault="004A6CAA" w:rsidP="001F0B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6CAA" w:rsidRPr="001F0BA8" w:rsidRDefault="004A6CAA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861AE4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861AE4">
        <w:rPr>
          <w:rFonts w:ascii="Times New Roman" w:eastAsia="Calibri" w:hAnsi="Times New Roman" w:cs="Times New Roman"/>
          <w:sz w:val="24"/>
          <w:szCs w:val="24"/>
        </w:rPr>
        <w:t>3</w:t>
      </w:r>
      <w:r w:rsidR="006D7C2C">
        <w:rPr>
          <w:rFonts w:ascii="Times New Roman" w:eastAsia="Calibri" w:hAnsi="Times New Roman" w:cs="Times New Roman"/>
          <w:sz w:val="24"/>
          <w:szCs w:val="24"/>
        </w:rPr>
        <w:t>.0</w:t>
      </w:r>
      <w:r w:rsidR="006D7C2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6D7C2C">
        <w:rPr>
          <w:rFonts w:ascii="Times New Roman" w:eastAsia="Calibri" w:hAnsi="Times New Roman" w:cs="Times New Roman"/>
          <w:sz w:val="24"/>
          <w:szCs w:val="24"/>
        </w:rPr>
        <w:t>.202</w:t>
      </w:r>
      <w:r w:rsidR="006D7C2C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0B7117" w:rsidRPr="001F0BA8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1F0BA8">
        <w:rPr>
          <w:rFonts w:ascii="Times New Roman" w:eastAsia="Calibri" w:hAnsi="Times New Roman" w:cs="Times New Roman"/>
          <w:sz w:val="24"/>
          <w:szCs w:val="24"/>
        </w:rPr>
        <w:t>, в зала № 2 на Община Русе се проведе заседание на РИК - Русе.</w:t>
      </w:r>
    </w:p>
    <w:p w:rsidR="004A6CAA" w:rsidRPr="001F0BA8" w:rsidRDefault="004A6CAA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6D7C2C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8C2C17">
        <w:rPr>
          <w:rFonts w:ascii="Times New Roman" w:hAnsi="Times New Roman" w:cs="Times New Roman"/>
          <w:sz w:val="24"/>
          <w:szCs w:val="24"/>
        </w:rPr>
        <w:t>.30</w:t>
      </w:r>
      <w:r w:rsidR="001F0BA8" w:rsidRPr="001F0BA8">
        <w:rPr>
          <w:rFonts w:ascii="Times New Roman" w:hAnsi="Times New Roman" w:cs="Times New Roman"/>
          <w:sz w:val="24"/>
          <w:szCs w:val="24"/>
        </w:rPr>
        <w:t xml:space="preserve"> ч.</w:t>
      </w:r>
      <w:r w:rsidRPr="001F0BA8">
        <w:rPr>
          <w:rFonts w:ascii="Times New Roman" w:hAnsi="Times New Roman" w:cs="Times New Roman"/>
          <w:sz w:val="24"/>
          <w:szCs w:val="24"/>
        </w:rPr>
        <w:t xml:space="preserve"> часа от Председателя на РИК Милена Хинкова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A6CAA" w:rsidRPr="001F0BA8" w:rsidRDefault="004A6CAA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1F0BA8" w:rsidRDefault="004A6CAA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6D7C2C">
        <w:rPr>
          <w:rFonts w:ascii="Times New Roman" w:hAnsi="Times New Roman" w:cs="Times New Roman"/>
          <w:sz w:val="24"/>
          <w:szCs w:val="24"/>
        </w:rPr>
        <w:t>Звезделина Рафаилова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зам.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F0BA8">
        <w:rPr>
          <w:rFonts w:ascii="Times New Roman" w:hAnsi="Times New Roman" w:cs="Times New Roman"/>
          <w:sz w:val="24"/>
          <w:szCs w:val="24"/>
        </w:rPr>
        <w:t xml:space="preserve">председател, </w:t>
      </w:r>
      <w:r w:rsidR="00E52A91" w:rsidRPr="001F0BA8"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 w:rsidR="00E52A91" w:rsidRPr="001F0BA8">
        <w:rPr>
          <w:rFonts w:ascii="Times New Roman" w:hAnsi="Times New Roman" w:cs="Times New Roman"/>
          <w:sz w:val="24"/>
          <w:szCs w:val="24"/>
        </w:rPr>
        <w:t>Братованов</w:t>
      </w:r>
      <w:proofErr w:type="spellEnd"/>
      <w:r w:rsidR="00E52A91" w:rsidRPr="001F0BA8">
        <w:rPr>
          <w:rFonts w:ascii="Times New Roman" w:hAnsi="Times New Roman" w:cs="Times New Roman"/>
          <w:sz w:val="24"/>
          <w:szCs w:val="24"/>
        </w:rPr>
        <w:t xml:space="preserve"> – зам.-председател</w:t>
      </w:r>
      <w:r w:rsidR="00E52A91">
        <w:rPr>
          <w:rFonts w:ascii="Times New Roman" w:hAnsi="Times New Roman" w:cs="Times New Roman"/>
          <w:sz w:val="24"/>
          <w:szCs w:val="24"/>
        </w:rPr>
        <w:t xml:space="preserve">, </w:t>
      </w:r>
      <w:r w:rsidR="006D7C2C">
        <w:rPr>
          <w:rFonts w:ascii="Times New Roman" w:hAnsi="Times New Roman" w:cs="Times New Roman"/>
          <w:sz w:val="24"/>
          <w:szCs w:val="24"/>
        </w:rPr>
        <w:t>Елиз Халил-секретар, Антоанета Йонкова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 xml:space="preserve">член,  </w:t>
      </w:r>
      <w:r w:rsidR="006D7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</w:t>
      </w:r>
      <w:r w:rsidRPr="001F0B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член, </w:t>
      </w:r>
      <w:r w:rsidR="006D7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член, Стефан Бонев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–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член, Лиляна Владимирова – член</w:t>
      </w:r>
      <w:r w:rsidR="006D7C2C"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 w:rsidR="002946A5">
        <w:rPr>
          <w:rFonts w:ascii="Times New Roman" w:hAnsi="Times New Roman" w:cs="Times New Roman"/>
          <w:sz w:val="24"/>
          <w:szCs w:val="24"/>
        </w:rPr>
        <w:t>Кязимов-член</w:t>
      </w:r>
      <w:proofErr w:type="spellEnd"/>
      <w:r w:rsidR="002946A5">
        <w:rPr>
          <w:rFonts w:ascii="Times New Roman" w:hAnsi="Times New Roman" w:cs="Times New Roman"/>
          <w:sz w:val="24"/>
          <w:szCs w:val="24"/>
        </w:rPr>
        <w:t>, Ивайло Пенчев-член</w:t>
      </w:r>
      <w:r w:rsidR="006D7C2C" w:rsidRPr="001F0BA8">
        <w:rPr>
          <w:rFonts w:ascii="Times New Roman" w:hAnsi="Times New Roman" w:cs="Times New Roman"/>
          <w:sz w:val="24"/>
          <w:szCs w:val="24"/>
        </w:rPr>
        <w:t xml:space="preserve">, </w:t>
      </w:r>
      <w:r w:rsidR="006D7C2C">
        <w:rPr>
          <w:rFonts w:ascii="Times New Roman" w:hAnsi="Times New Roman" w:cs="Times New Roman"/>
          <w:sz w:val="24"/>
          <w:szCs w:val="24"/>
        </w:rPr>
        <w:t>Миглена Ангелова – член, Борислав Жечев</w:t>
      </w:r>
      <w:r w:rsidR="001F0BA8" w:rsidRPr="001F0BA8">
        <w:rPr>
          <w:rFonts w:ascii="Times New Roman" w:hAnsi="Times New Roman" w:cs="Times New Roman"/>
          <w:sz w:val="24"/>
          <w:szCs w:val="24"/>
        </w:rPr>
        <w:t xml:space="preserve"> – член.</w:t>
      </w:r>
    </w:p>
    <w:p w:rsidR="004A6CAA" w:rsidRPr="001F0BA8" w:rsidRDefault="004A6CAA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4A6CAA" w:rsidRPr="001F0BA8" w:rsidRDefault="004A6CAA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6D7C2C">
        <w:rPr>
          <w:rFonts w:ascii="Times New Roman" w:hAnsi="Times New Roman" w:cs="Times New Roman"/>
          <w:sz w:val="24"/>
          <w:szCs w:val="24"/>
        </w:rPr>
        <w:t>Елиз Халил</w:t>
      </w:r>
      <w:r w:rsidR="001F0BA8" w:rsidRPr="001F0BA8">
        <w:rPr>
          <w:rFonts w:ascii="Times New Roman" w:hAnsi="Times New Roman" w:cs="Times New Roman"/>
          <w:sz w:val="24"/>
          <w:szCs w:val="24"/>
        </w:rPr>
        <w:t>.</w:t>
      </w:r>
    </w:p>
    <w:p w:rsidR="004A6CAA" w:rsidRPr="001F0BA8" w:rsidRDefault="004A6CAA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Default="004A6CAA" w:rsidP="00E52A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A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525199" w:rsidRPr="00472D99" w:rsidRDefault="00525199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D99" w:rsidRPr="00472D99" w:rsidRDefault="00472D99" w:rsidP="00E52A91">
      <w:pPr>
        <w:numPr>
          <w:ilvl w:val="0"/>
          <w:numId w:val="12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D99">
        <w:rPr>
          <w:rFonts w:ascii="Times New Roman" w:hAnsi="Times New Roman" w:cs="Times New Roman"/>
          <w:sz w:val="24"/>
          <w:szCs w:val="24"/>
        </w:rPr>
        <w:t>Определяне краен срок за регистрация на ИК за участие в изборите за народни представители</w:t>
      </w:r>
      <w:r w:rsidRPr="00472D9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72D99">
        <w:rPr>
          <w:rFonts w:ascii="Times New Roman" w:hAnsi="Times New Roman" w:cs="Times New Roman"/>
          <w:sz w:val="24"/>
          <w:szCs w:val="24"/>
        </w:rPr>
        <w:t>Определяне краен срок за регистрация на кандидатски листи за участие в изборите за народни представители.</w:t>
      </w:r>
    </w:p>
    <w:p w:rsidR="00472D99" w:rsidRPr="00472D99" w:rsidRDefault="00472D99" w:rsidP="00E52A91">
      <w:pPr>
        <w:numPr>
          <w:ilvl w:val="0"/>
          <w:numId w:val="12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D99">
        <w:rPr>
          <w:rFonts w:ascii="Times New Roman" w:hAnsi="Times New Roman" w:cs="Times New Roman"/>
          <w:sz w:val="24"/>
          <w:szCs w:val="24"/>
        </w:rPr>
        <w:t>Определяне на броя на печатите на РИК  и член на комисията, който съвместно с председателя да маркира същите</w:t>
      </w:r>
      <w:r w:rsidR="00E52A91">
        <w:rPr>
          <w:rFonts w:ascii="Times New Roman" w:hAnsi="Times New Roman" w:cs="Times New Roman"/>
          <w:sz w:val="24"/>
          <w:szCs w:val="24"/>
        </w:rPr>
        <w:t>.</w:t>
      </w:r>
    </w:p>
    <w:p w:rsidR="00472D99" w:rsidRPr="00472D99" w:rsidRDefault="00472D99" w:rsidP="00E52A91">
      <w:pPr>
        <w:numPr>
          <w:ilvl w:val="0"/>
          <w:numId w:val="12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D99">
        <w:rPr>
          <w:rFonts w:ascii="Times New Roman" w:hAnsi="Times New Roman" w:cs="Times New Roman"/>
          <w:sz w:val="24"/>
          <w:szCs w:val="24"/>
        </w:rPr>
        <w:t>Назначаване на технически сътрудници и специалисти</w:t>
      </w:r>
      <w:r w:rsidR="00E52A91">
        <w:rPr>
          <w:rFonts w:ascii="Times New Roman" w:hAnsi="Times New Roman" w:cs="Times New Roman"/>
          <w:sz w:val="24"/>
          <w:szCs w:val="24"/>
        </w:rPr>
        <w:t>.</w:t>
      </w:r>
    </w:p>
    <w:p w:rsidR="00472D99" w:rsidRPr="00472D99" w:rsidRDefault="00472D99" w:rsidP="00E52A91">
      <w:pPr>
        <w:numPr>
          <w:ilvl w:val="0"/>
          <w:numId w:val="12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D99">
        <w:rPr>
          <w:rFonts w:ascii="Times New Roman" w:hAnsi="Times New Roman" w:cs="Times New Roman"/>
          <w:sz w:val="24"/>
          <w:szCs w:val="24"/>
        </w:rPr>
        <w:t>Разни.</w:t>
      </w:r>
    </w:p>
    <w:p w:rsidR="004A6CAA" w:rsidRPr="00472D99" w:rsidRDefault="004A6CAA" w:rsidP="00E52A9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43D" w:rsidRPr="00E52A91" w:rsidRDefault="0006743D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E52A91" w:rsidRDefault="004A6CAA" w:rsidP="00E52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>По т. 1</w:t>
      </w:r>
      <w:r w:rsidRPr="00E52A91">
        <w:rPr>
          <w:rFonts w:ascii="Times New Roman" w:hAnsi="Times New Roman" w:cs="Times New Roman"/>
          <w:sz w:val="24"/>
          <w:szCs w:val="24"/>
        </w:rPr>
        <w:t xml:space="preserve"> </w:t>
      </w:r>
      <w:r w:rsidR="00E52A91">
        <w:rPr>
          <w:rFonts w:ascii="Times New Roman" w:hAnsi="Times New Roman" w:cs="Times New Roman"/>
          <w:sz w:val="24"/>
          <w:szCs w:val="24"/>
        </w:rPr>
        <w:t>Г</w:t>
      </w:r>
      <w:r w:rsidRPr="00E52A91">
        <w:rPr>
          <w:rFonts w:ascii="Times New Roman" w:hAnsi="Times New Roman" w:cs="Times New Roman"/>
          <w:sz w:val="24"/>
          <w:szCs w:val="24"/>
        </w:rPr>
        <w:t>-жа Хинкова</w:t>
      </w:r>
      <w:r w:rsidR="006F6451" w:rsidRPr="00E52A91">
        <w:rPr>
          <w:rFonts w:ascii="Times New Roman" w:hAnsi="Times New Roman" w:cs="Times New Roman"/>
          <w:sz w:val="24"/>
          <w:szCs w:val="24"/>
        </w:rPr>
        <w:t xml:space="preserve"> </w:t>
      </w:r>
      <w:r w:rsidR="00CC215C" w:rsidRPr="00E52A91">
        <w:rPr>
          <w:rFonts w:ascii="Times New Roman" w:hAnsi="Times New Roman" w:cs="Times New Roman"/>
          <w:sz w:val="24"/>
          <w:szCs w:val="24"/>
        </w:rPr>
        <w:t>представи проекти на решения, както следва:</w:t>
      </w:r>
    </w:p>
    <w:p w:rsidR="006F6451" w:rsidRPr="00E52A91" w:rsidRDefault="006F6451" w:rsidP="00E52A91">
      <w:pPr>
        <w:spacing w:before="240" w:after="240" w:line="240" w:lineRule="auto"/>
        <w:ind w:right="975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РЕШЕНИЕ </w:t>
      </w: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№ </w:t>
      </w: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4</w:t>
      </w: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-НС</w:t>
      </w: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 xml:space="preserve">Русе, </w:t>
      </w: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13</w:t>
      </w: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2</w:t>
      </w: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.202</w:t>
      </w: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3</w:t>
      </w: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г. </w:t>
      </w:r>
    </w:p>
    <w:p w:rsidR="006F6451" w:rsidRPr="00E52A91" w:rsidRDefault="006F6451" w:rsidP="00E52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Определяне срока </w:t>
      </w:r>
      <w:r w:rsidRPr="00E52A9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за подаване на документи за регистрация на инициативните комитети и за определяне срока за подаване на документи за заличаване на регистрацията им, </w:t>
      </w:r>
      <w:r w:rsidRPr="00E52A91">
        <w:rPr>
          <w:rFonts w:ascii="Times New Roman" w:eastAsia="Calibri" w:hAnsi="Times New Roman" w:cs="Times New Roman"/>
          <w:sz w:val="24"/>
          <w:szCs w:val="24"/>
        </w:rPr>
        <w:t xml:space="preserve">и за определяне на срока за регистрация на </w:t>
      </w: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кандидатски листи на партиите, коалициите и инициативните комитети в изборите за народни представители на 2 април 2023 г.</w:t>
      </w:r>
    </w:p>
    <w:p w:rsidR="006F6451" w:rsidRPr="00E52A91" w:rsidRDefault="006F6451" w:rsidP="00E52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приетата с Решение № 1583-НС от 2 февруари 2023 г. </w:t>
      </w:r>
      <w:proofErr w:type="spellStart"/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Хронограма</w:t>
      </w:r>
      <w:proofErr w:type="spellEnd"/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ЦИК е определила крайните срокове за регистрация на </w:t>
      </w:r>
      <w:r w:rsidRPr="00E52A91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инициативните комитети</w:t>
      </w: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регистрация на кандидатските листи на партиите, коалициите и инициативните комитети, регистрирани за участие в изборите за народни представители на 2 април 2023 г., както и в случаите по чл.258, ал.4 и ал.5 ИК.</w:t>
      </w:r>
    </w:p>
    <w:p w:rsidR="006F6451" w:rsidRPr="00E52A91" w:rsidRDefault="006F6451" w:rsidP="00E52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изложеното и на основание чл.72, ал.1, т.1, чл.255, ал.1 и ал.2, чл.257, ал.4 и чл.258, ал.4 и ал.5 от ИК, РИК-Русе,</w:t>
      </w:r>
    </w:p>
    <w:p w:rsidR="006F6451" w:rsidRPr="00E52A91" w:rsidRDefault="006F6451" w:rsidP="00E52A91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6F6451" w:rsidRPr="00E52A91" w:rsidRDefault="006F6451" w:rsidP="00E52A9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Определя срок за подаване на документи за регистрация на инициативните комитети за участие в изборите за народни представители на 2 април 2023 г., както следва: от 13 февруари 2023 г. до 20 февруари 2023 г. включително.</w:t>
      </w:r>
    </w:p>
    <w:p w:rsidR="006F6451" w:rsidRPr="00E52A91" w:rsidRDefault="006F6451" w:rsidP="00E52A9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срок за подаване на документи за регистрация на кандидатските листи на кандидатите за народни представители издигнати от регистрираните партии и коалиции в ЦИК за участие в изборите за народни представители на 2 април 2023 г., както следва: от 16 февруари 2023 г. до 17:00 часа на 28 февруари 2023 г. включително;</w:t>
      </w:r>
    </w:p>
    <w:p w:rsidR="006F6451" w:rsidRPr="00E52A91" w:rsidRDefault="006F6451" w:rsidP="00E52A9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срок за подаване на документи за регистрация на независимите кандидати за народни представители, подкрепени от регистрираните инициативни комитети в РИК за участие в изборите за народни представители на 2 април 2023 г., както следва: от 21 февруари 2023 г. до 17:00 часа на 28 февруари 2023 г. включително;</w:t>
      </w:r>
    </w:p>
    <w:p w:rsidR="006F6451" w:rsidRPr="00E52A91" w:rsidRDefault="006F6451" w:rsidP="00E52A91">
      <w:pPr>
        <w:numPr>
          <w:ilvl w:val="0"/>
          <w:numId w:val="13"/>
        </w:numPr>
        <w:spacing w:after="0" w:line="240" w:lineRule="auto"/>
        <w:ind w:left="0" w:firstLine="708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Приемането на документите се извършва всеки календарен ден в срока по т.1 от настоящото решение от 09:30 часа до 17:00 часа в сградата на Община Русе, Зала 2, ет. 2, с адрес: гр. Русе, пл. Свобода № 6.</w:t>
      </w:r>
    </w:p>
    <w:p w:rsidR="006F6451" w:rsidRPr="00E52A91" w:rsidRDefault="006F6451" w:rsidP="00E52A9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отказ за регистрация или при обявяване на недействителност на регистрацията на кандидат партията или коалицията, която го е предложила, може да предложи за регистриране друг кандидат не по-късно от 17:00 часа на 2 март 2023 г. включително;</w:t>
      </w:r>
    </w:p>
    <w:p w:rsidR="006F6451" w:rsidRPr="00E52A91" w:rsidRDefault="006F6451" w:rsidP="00E52A9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17:00 часа на 2 март 2023 г. включително;</w:t>
      </w:r>
    </w:p>
    <w:p w:rsidR="006F6451" w:rsidRPr="00E52A91" w:rsidRDefault="006F6451" w:rsidP="00E52A91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Когато някой от кандидатите в регистрирана кандидатска листа на партия или коалиция почине или изпадне в трайна невъзможност да участва в изборите, партията или коалицията може да предложи друг кандидат не по-късно от 17:00 часа на 25 март 2023 г. включително;</w:t>
      </w:r>
    </w:p>
    <w:p w:rsidR="006F6451" w:rsidRPr="00E52A91" w:rsidRDefault="006F6451" w:rsidP="00E52A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Настоящето решение подлежи на обжалване в три дневен срок от по късното по ред -обявяване/публикуване пред ЦИК - гр.София.</w:t>
      </w:r>
    </w:p>
    <w:p w:rsidR="009C7D0F" w:rsidRPr="00E52A91" w:rsidRDefault="009C7D0F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E52A91" w:rsidRDefault="004A6CAA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4A6CAA" w:rsidRPr="00E52A91" w:rsidRDefault="004A6CAA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E52A91" w:rsidRDefault="004A6CAA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4A6CAA" w:rsidRPr="00E52A91" w:rsidRDefault="004A6CAA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E52A91" w:rsidRDefault="009C7D0F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>Решение № 4</w:t>
      </w:r>
      <w:r w:rsidR="004A6CAA" w:rsidRPr="00E52A91">
        <w:rPr>
          <w:rFonts w:ascii="Times New Roman" w:hAnsi="Times New Roman" w:cs="Times New Roman"/>
          <w:b/>
          <w:sz w:val="24"/>
          <w:szCs w:val="24"/>
        </w:rPr>
        <w:t>-НС/</w:t>
      </w:r>
      <w:r w:rsidRPr="00E52A91">
        <w:rPr>
          <w:rFonts w:ascii="Times New Roman" w:hAnsi="Times New Roman" w:cs="Times New Roman"/>
          <w:b/>
          <w:sz w:val="24"/>
          <w:szCs w:val="24"/>
        </w:rPr>
        <w:t>13</w:t>
      </w:r>
      <w:r w:rsidR="004A6CAA" w:rsidRPr="00E52A91">
        <w:rPr>
          <w:rFonts w:ascii="Times New Roman" w:hAnsi="Times New Roman" w:cs="Times New Roman"/>
          <w:b/>
          <w:sz w:val="24"/>
          <w:szCs w:val="24"/>
        </w:rPr>
        <w:t>.0</w:t>
      </w:r>
      <w:r w:rsidR="00A63064" w:rsidRPr="00E52A91">
        <w:rPr>
          <w:rFonts w:ascii="Times New Roman" w:hAnsi="Times New Roman" w:cs="Times New Roman"/>
          <w:b/>
          <w:sz w:val="24"/>
          <w:szCs w:val="24"/>
        </w:rPr>
        <w:t>2</w:t>
      </w:r>
      <w:r w:rsidR="004A6CAA" w:rsidRPr="00E52A91">
        <w:rPr>
          <w:rFonts w:ascii="Times New Roman" w:hAnsi="Times New Roman" w:cs="Times New Roman"/>
          <w:b/>
          <w:sz w:val="24"/>
          <w:szCs w:val="24"/>
        </w:rPr>
        <w:t>.202</w:t>
      </w:r>
      <w:r w:rsidR="00A63064" w:rsidRPr="00E52A91">
        <w:rPr>
          <w:rFonts w:ascii="Times New Roman" w:hAnsi="Times New Roman" w:cs="Times New Roman"/>
          <w:b/>
          <w:sz w:val="24"/>
          <w:szCs w:val="24"/>
        </w:rPr>
        <w:t>3</w:t>
      </w:r>
      <w:r w:rsidR="004A6CAA" w:rsidRPr="00E52A91">
        <w:rPr>
          <w:rFonts w:ascii="Times New Roman" w:hAnsi="Times New Roman" w:cs="Times New Roman"/>
          <w:b/>
          <w:sz w:val="24"/>
          <w:szCs w:val="24"/>
        </w:rPr>
        <w:t xml:space="preserve"> г. бе прието.</w:t>
      </w:r>
    </w:p>
    <w:p w:rsidR="00836021" w:rsidRPr="00E52A91" w:rsidRDefault="00836021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55D" w:rsidRPr="00E52A91" w:rsidRDefault="00E52A91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="0014055D" w:rsidRPr="00E52A91">
        <w:rPr>
          <w:rFonts w:ascii="Times New Roman" w:hAnsi="Times New Roman" w:cs="Times New Roman"/>
          <w:sz w:val="24"/>
          <w:szCs w:val="24"/>
        </w:rPr>
        <w:t xml:space="preserve"> г-жа Хинкова представи проект на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4055D" w:rsidRPr="00E52A91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836021" w:rsidRPr="00E52A91" w:rsidRDefault="00836021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227" w:rsidRPr="00E52A91" w:rsidRDefault="00A37227" w:rsidP="00E52A9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37227" w:rsidRPr="00E52A91" w:rsidRDefault="00A37227" w:rsidP="00E52A9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E52A91">
        <w:rPr>
          <w:rFonts w:ascii="Times New Roman" w:hAnsi="Times New Roman" w:cs="Times New Roman"/>
          <w:b/>
          <w:sz w:val="24"/>
          <w:szCs w:val="24"/>
          <w:lang w:val="en-US"/>
        </w:rPr>
        <w:t>5-</w:t>
      </w:r>
      <w:r w:rsidRPr="00E52A91">
        <w:rPr>
          <w:rFonts w:ascii="Times New Roman" w:hAnsi="Times New Roman" w:cs="Times New Roman"/>
          <w:b/>
          <w:sz w:val="24"/>
          <w:szCs w:val="24"/>
        </w:rPr>
        <w:t>НС</w:t>
      </w:r>
    </w:p>
    <w:p w:rsidR="00A37227" w:rsidRPr="00E52A91" w:rsidRDefault="00A37227" w:rsidP="00E52A9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 xml:space="preserve">Русе, </w:t>
      </w:r>
      <w:r w:rsidRPr="00E52A9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E52A91">
        <w:rPr>
          <w:rFonts w:ascii="Times New Roman" w:hAnsi="Times New Roman" w:cs="Times New Roman"/>
          <w:b/>
          <w:sz w:val="24"/>
          <w:szCs w:val="24"/>
        </w:rPr>
        <w:t>3.</w:t>
      </w:r>
      <w:r w:rsidRPr="00E52A91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E52A91">
        <w:rPr>
          <w:rFonts w:ascii="Times New Roman" w:hAnsi="Times New Roman" w:cs="Times New Roman"/>
          <w:b/>
          <w:sz w:val="24"/>
          <w:szCs w:val="24"/>
        </w:rPr>
        <w:t>2.</w:t>
      </w:r>
      <w:r w:rsidRPr="00E52A91"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 w:rsidRPr="00E52A91">
        <w:rPr>
          <w:rFonts w:ascii="Times New Roman" w:hAnsi="Times New Roman" w:cs="Times New Roman"/>
          <w:b/>
          <w:sz w:val="24"/>
          <w:szCs w:val="24"/>
        </w:rPr>
        <w:t>3 г.</w:t>
      </w:r>
    </w:p>
    <w:p w:rsidR="00A37227" w:rsidRPr="00E52A91" w:rsidRDefault="00A37227" w:rsidP="00E52A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E52A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E52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Определяне броя, функциите и персоналния състав на специалистите, които ще подпомагат дейността на РИК-Русе при произвеждане на изборите за </w:t>
      </w:r>
      <w:r w:rsidRPr="00E52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народни представители, насрочени на 02.04.2023год.</w:t>
      </w:r>
    </w:p>
    <w:p w:rsidR="00A37227" w:rsidRPr="00E52A91" w:rsidRDefault="00A37227" w:rsidP="00E52A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  взе предвид необходимостта от приемане на мерки за организационно и техническо обезпечаване дейността на  Районната избирателна комисия и на основание чл. 57, ал. 1, т. 7 във връзка с чл. 68, чл. 90, ал. 4 и чл. 97 от Изборния кодекс , във връзка с Решение </w:t>
      </w:r>
      <w:hyperlink r:id="rId7" w:history="1">
        <w:r w:rsidRPr="00E52A9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bg-BG"/>
          </w:rPr>
          <w:t>№ 1586-НС</w:t>
        </w:r>
        <w:r w:rsidRPr="00E52A9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/2.02.2023</w:t>
        </w:r>
        <w:r w:rsidRPr="00E52A9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bg-BG"/>
          </w:rPr>
          <w:t>г.</w:t>
        </w:r>
      </w:hyperlink>
      <w:r w:rsidRPr="00E52A91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 Централната избирателна комисия,  РИК - Русе</w:t>
      </w:r>
    </w:p>
    <w:p w:rsidR="00A37227" w:rsidRPr="00E52A91" w:rsidRDefault="00A37227" w:rsidP="00E52A9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37227" w:rsidRPr="00E52A91" w:rsidRDefault="00A37227" w:rsidP="00E52A9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37227" w:rsidRPr="00E52A91" w:rsidRDefault="00A37227" w:rsidP="00E52A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</w:t>
      </w:r>
    </w:p>
    <w:p w:rsidR="00A37227" w:rsidRPr="00E52A91" w:rsidRDefault="00A37227" w:rsidP="00E52A91">
      <w:pPr>
        <w:numPr>
          <w:ilvl w:val="0"/>
          <w:numId w:val="10"/>
        </w:numPr>
        <w:shd w:val="clear" w:color="auto" w:fill="FFFFFF"/>
        <w:tabs>
          <w:tab w:val="num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E52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Предлага на Областния управител на Област Русе да се назначи ИВАЙЛО НИКОЛАЕВ ИВАНОВ, ЕГН</w:t>
      </w:r>
      <w:r w:rsidRPr="00E52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bg-BG"/>
        </w:rPr>
        <w:t xml:space="preserve"> </w:t>
      </w:r>
      <w:r w:rsidRPr="00E52A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**********</w:t>
      </w:r>
      <w:r w:rsidRPr="00E52A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E52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като специалист-експерт, съгласно решението на ЦИК  </w:t>
      </w:r>
      <w:hyperlink r:id="rId8" w:history="1">
        <w:r w:rsidRPr="00E52A9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eastAsia="bg-BG"/>
          </w:rPr>
          <w:t>№ 1586-НС</w:t>
        </w:r>
        <w:r w:rsidRPr="00E52A9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 w:eastAsia="bg-BG"/>
          </w:rPr>
          <w:t>/2.02.2023</w:t>
        </w:r>
        <w:r w:rsidRPr="00E52A9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eastAsia="bg-BG"/>
          </w:rPr>
          <w:t>г.</w:t>
        </w:r>
      </w:hyperlink>
      <w:r w:rsidRPr="00E52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и срок на договора – срокът на действие на РИК-Русе, със следните функции: поддържане електронните регистри и интернет страницата на РИК Русе, обявяване на протоколи, решения и съобщения и всички останали документи в интернет страницата на РИК Русе, извършва електронна обработка на данните, свързани с изготвяне на удостоверения за назначаване членове на СИК, регистриране на </w:t>
      </w:r>
      <w:proofErr w:type="spellStart"/>
      <w:r w:rsidRPr="00E52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застъпници</w:t>
      </w:r>
      <w:proofErr w:type="spellEnd"/>
      <w:r w:rsidRPr="00E52A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 xml:space="preserve"> и наблюдатели изпълнява и други задачи, поставени от Председателя и Секретаря на комисията.</w:t>
      </w:r>
      <w:r w:rsidRPr="00E52A9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37227" w:rsidRPr="00E52A91" w:rsidRDefault="00A37227" w:rsidP="00E52A91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 на Областния управител на Област Русе да се назначат трима технически сътрудници: 1/ </w:t>
      </w:r>
      <w:r w:rsidRPr="00E52A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Петя Георгиева Христова</w:t>
      </w:r>
      <w:r w:rsidRPr="00E5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ЕГН </w:t>
      </w:r>
      <w:r w:rsidRPr="00E52A91">
        <w:rPr>
          <w:rFonts w:ascii="Times New Roman" w:hAnsi="Times New Roman" w:cs="Times New Roman"/>
          <w:color w:val="000000"/>
          <w:sz w:val="24"/>
          <w:szCs w:val="24"/>
        </w:rPr>
        <w:t>*************</w:t>
      </w:r>
      <w:r w:rsidRPr="00E5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с месечно възнаграждение съгласно решението на ЦИК; 2/ </w:t>
      </w:r>
      <w:r w:rsidRPr="00E52A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…………………….</w:t>
      </w:r>
      <w:r w:rsidRPr="00E5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ЕГН </w:t>
      </w:r>
      <w:r w:rsidRPr="00E52A91">
        <w:rPr>
          <w:rFonts w:ascii="Times New Roman" w:hAnsi="Times New Roman" w:cs="Times New Roman"/>
          <w:color w:val="000000"/>
          <w:sz w:val="24"/>
          <w:szCs w:val="24"/>
        </w:rPr>
        <w:t>***********</w:t>
      </w:r>
      <w:r w:rsidRPr="00E52A91">
        <w:rPr>
          <w:rFonts w:ascii="Times New Roman" w:hAnsi="Times New Roman" w:cs="Times New Roman"/>
          <w:sz w:val="24"/>
          <w:szCs w:val="24"/>
          <w:shd w:val="clear" w:color="auto" w:fill="FFFFFF"/>
        </w:rPr>
        <w:t>, и 3/</w:t>
      </w:r>
      <w:r w:rsidRPr="00E52A9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Кремена Тодорова Маринова</w:t>
      </w:r>
      <w:r w:rsidRPr="00E52A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ЕГН *************, с месечно възнаграждение съгласно решението на ЦИК, и срок на договора – срокът на действие на РИК-Русе, със следните функции: водят и изписват протоколите от заседанията на РИК, изготвят приетите решения от комисията, завеждат входящата и изходяща кореспонденция, изпълняват и други задачи, поставени от Председателя и Секретаря на комисията.</w:t>
      </w:r>
      <w:r w:rsidRPr="00E52A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37227" w:rsidRPr="00E52A91" w:rsidRDefault="00A37227" w:rsidP="00E52A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решението да се изпрати на Областна администрация Русе за сключване на договори с посочените лица за период до 14 дни включително, от произвеждане на изборите на 02 април 2023г.</w:t>
      </w:r>
    </w:p>
    <w:p w:rsidR="00A37227" w:rsidRPr="00E52A91" w:rsidRDefault="00A37227" w:rsidP="00E52A91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227" w:rsidRPr="00E52A91" w:rsidRDefault="00A37227" w:rsidP="00E52A91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>Решенията на Районната избирателна комисия-Русе може да се оспорват в тридневен срок от обявяването им пред Централната избирателна комисия.</w:t>
      </w:r>
    </w:p>
    <w:p w:rsidR="00A37227" w:rsidRPr="00E52A91" w:rsidRDefault="00A37227" w:rsidP="00E52A91">
      <w:pPr>
        <w:shd w:val="clear" w:color="auto" w:fill="FFFFFF"/>
        <w:spacing w:after="0" w:line="240" w:lineRule="auto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C2C17" w:rsidRPr="00E52A91" w:rsidRDefault="00AF7998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2946A5" w:rsidRPr="00E52A91">
        <w:rPr>
          <w:rFonts w:ascii="Times New Roman" w:hAnsi="Times New Roman" w:cs="Times New Roman"/>
          <w:sz w:val="24"/>
          <w:szCs w:val="24"/>
        </w:rPr>
        <w:t>ЗА -12</w:t>
      </w:r>
    </w:p>
    <w:p w:rsidR="008C2C17" w:rsidRPr="00E52A91" w:rsidRDefault="008C2C17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C17" w:rsidRPr="00E52A91" w:rsidRDefault="008C2C17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 xml:space="preserve"> </w:t>
      </w:r>
      <w:r w:rsidR="002946A5" w:rsidRPr="00E52A91">
        <w:rPr>
          <w:rFonts w:ascii="Times New Roman" w:hAnsi="Times New Roman" w:cs="Times New Roman"/>
          <w:sz w:val="24"/>
          <w:szCs w:val="24"/>
        </w:rPr>
        <w:t xml:space="preserve">                   Против – </w:t>
      </w:r>
      <w:r w:rsidR="00E52A91">
        <w:rPr>
          <w:rFonts w:ascii="Times New Roman" w:hAnsi="Times New Roman" w:cs="Times New Roman"/>
          <w:sz w:val="24"/>
          <w:szCs w:val="24"/>
        </w:rPr>
        <w:t>Миглена Ангелова</w:t>
      </w:r>
    </w:p>
    <w:p w:rsidR="008C2C17" w:rsidRPr="00E52A91" w:rsidRDefault="008C2C17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2C17" w:rsidRPr="00E52A91" w:rsidRDefault="00AF7998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>Решение № 5</w:t>
      </w:r>
      <w:r w:rsidR="008C2C17" w:rsidRPr="00E52A91">
        <w:rPr>
          <w:rFonts w:ascii="Times New Roman" w:hAnsi="Times New Roman" w:cs="Times New Roman"/>
          <w:b/>
          <w:sz w:val="24"/>
          <w:szCs w:val="24"/>
        </w:rPr>
        <w:t>-НС/13.02.2023 г. бе прието.</w:t>
      </w:r>
    </w:p>
    <w:p w:rsidR="009505C9" w:rsidRPr="00E52A91" w:rsidRDefault="009505C9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A91" w:rsidRPr="00E52A91" w:rsidRDefault="00E52A91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A91" w:rsidRPr="00E52A91" w:rsidRDefault="00E52A91" w:rsidP="00E52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52A91">
        <w:rPr>
          <w:rFonts w:ascii="Times New Roman" w:hAnsi="Times New Roman" w:cs="Times New Roman"/>
          <w:sz w:val="24"/>
          <w:szCs w:val="24"/>
        </w:rPr>
        <w:t xml:space="preserve"> г-жа Хинкова представи проект на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2A91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E52A91" w:rsidRPr="00E52A91" w:rsidRDefault="00E52A91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A91" w:rsidRPr="00E52A91" w:rsidRDefault="00E52A91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A91" w:rsidRPr="00E52A91" w:rsidRDefault="00E52A91" w:rsidP="00E52A9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52A91" w:rsidRPr="00E52A91" w:rsidRDefault="00E52A91" w:rsidP="00E52A9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E52A91">
        <w:rPr>
          <w:rFonts w:ascii="Times New Roman" w:hAnsi="Times New Roman" w:cs="Times New Roman"/>
          <w:b/>
          <w:sz w:val="24"/>
          <w:szCs w:val="24"/>
          <w:lang w:val="en-US"/>
        </w:rPr>
        <w:t>6-</w:t>
      </w:r>
      <w:r w:rsidRPr="00E52A91">
        <w:rPr>
          <w:rFonts w:ascii="Times New Roman" w:hAnsi="Times New Roman" w:cs="Times New Roman"/>
          <w:b/>
          <w:sz w:val="24"/>
          <w:szCs w:val="24"/>
        </w:rPr>
        <w:t>НС</w:t>
      </w:r>
    </w:p>
    <w:p w:rsidR="00E52A91" w:rsidRPr="00E52A91" w:rsidRDefault="00E52A91" w:rsidP="00E52A9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>Русе, 13.</w:t>
      </w:r>
      <w:r w:rsidRPr="00E52A91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E52A91">
        <w:rPr>
          <w:rFonts w:ascii="Times New Roman" w:hAnsi="Times New Roman" w:cs="Times New Roman"/>
          <w:b/>
          <w:sz w:val="24"/>
          <w:szCs w:val="24"/>
        </w:rPr>
        <w:t>2.</w:t>
      </w:r>
      <w:r w:rsidRPr="00E52A91"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 w:rsidRPr="00E52A91">
        <w:rPr>
          <w:rFonts w:ascii="Times New Roman" w:hAnsi="Times New Roman" w:cs="Times New Roman"/>
          <w:b/>
          <w:sz w:val="24"/>
          <w:szCs w:val="24"/>
        </w:rPr>
        <w:t>3г.</w:t>
      </w:r>
    </w:p>
    <w:p w:rsidR="00E52A91" w:rsidRPr="00E52A91" w:rsidRDefault="00E52A91" w:rsidP="00E52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определяне на броя на печатите на РИК-Русе и член на комисията, който съвместно с председателя да ги маркира;</w:t>
      </w:r>
    </w:p>
    <w:p w:rsidR="00E52A91" w:rsidRPr="00E52A91" w:rsidRDefault="00E52A91" w:rsidP="00E52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64 и чл. 72, ал.1, т. 1 от Изборния кодекс и във връзка с Решение № 1596-НС от 07.02.2023г. на ЦИК София, РИК-Русе</w:t>
      </w:r>
    </w:p>
    <w:p w:rsidR="00E52A91" w:rsidRPr="00E52A91" w:rsidRDefault="00E52A91" w:rsidP="00E52A91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52A91" w:rsidRPr="00E52A91" w:rsidRDefault="00E52A91" w:rsidP="00E52A9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Печатите на Районната избирателна комисия - Русе са три на брой.</w:t>
      </w:r>
    </w:p>
    <w:p w:rsidR="00E52A91" w:rsidRPr="00E52A91" w:rsidRDefault="00E52A91" w:rsidP="00E52A9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Гюнайдън </w:t>
      </w:r>
      <w:proofErr w:type="spellStart"/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Кязимов</w:t>
      </w:r>
      <w:proofErr w:type="spellEnd"/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член на комисията, която съвместно с Председателя да маркира печатите на РИК.</w:t>
      </w:r>
    </w:p>
    <w:p w:rsidR="00E52A91" w:rsidRPr="00E52A91" w:rsidRDefault="00E52A91" w:rsidP="00E52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За маркирането на печатите да се състави протокол и да се положат по три отпечатъка от всеки печат.</w:t>
      </w:r>
    </w:p>
    <w:p w:rsidR="00E52A91" w:rsidRPr="00E52A91" w:rsidRDefault="00E52A91" w:rsidP="00E52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подлежи на обжалване в три дневен срок от по-късното по ред -обявяване/публикуване пред ЦИК - гр.София.</w:t>
      </w:r>
    </w:p>
    <w:p w:rsidR="00E52A91" w:rsidRPr="00E52A91" w:rsidRDefault="00E52A91" w:rsidP="00E52A9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E52A91">
        <w:rPr>
          <w:rFonts w:ascii="Times New Roman" w:hAnsi="Times New Roman" w:cs="Times New Roman"/>
          <w:sz w:val="24"/>
          <w:szCs w:val="24"/>
        </w:rPr>
        <w:t xml:space="preserve">Гласували: ЗА </w:t>
      </w:r>
      <w:r>
        <w:rPr>
          <w:rFonts w:ascii="Times New Roman" w:hAnsi="Times New Roman" w:cs="Times New Roman"/>
          <w:sz w:val="24"/>
          <w:szCs w:val="24"/>
        </w:rPr>
        <w:t>- всички</w:t>
      </w:r>
    </w:p>
    <w:p w:rsidR="00E52A91" w:rsidRPr="00E52A91" w:rsidRDefault="00E52A91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A91" w:rsidRPr="00E52A91" w:rsidRDefault="00E52A91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E52A91" w:rsidRPr="00E52A91" w:rsidRDefault="00E52A91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A91" w:rsidRPr="00E52A91" w:rsidRDefault="00E52A91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>Решение № 6-НС/13.02.2023 г. бе прието.</w:t>
      </w:r>
    </w:p>
    <w:p w:rsidR="00E52A91" w:rsidRPr="00E52A91" w:rsidRDefault="00E52A91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A91" w:rsidRPr="00E52A91" w:rsidRDefault="00E52A91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15D" w:rsidRPr="00E52A91" w:rsidRDefault="001A715D" w:rsidP="00E52A91">
      <w:pPr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15D" w:rsidRDefault="00A37227" w:rsidP="00E52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="00DF542B"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.Разни</w:t>
      </w:r>
    </w:p>
    <w:p w:rsidR="00E52A91" w:rsidRPr="00E52A91" w:rsidRDefault="00E52A91" w:rsidP="00E52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Председателят на РИК представи следният проект на решение:</w:t>
      </w:r>
    </w:p>
    <w:p w:rsidR="00E52A91" w:rsidRDefault="00E52A91" w:rsidP="00E52A91">
      <w:pPr>
        <w:spacing w:before="240" w:after="240" w:line="240" w:lineRule="auto"/>
        <w:ind w:right="975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37227" w:rsidRPr="00E52A91" w:rsidRDefault="00A37227" w:rsidP="00E52A91">
      <w:pPr>
        <w:spacing w:before="240" w:after="240" w:line="240" w:lineRule="auto"/>
        <w:ind w:right="975"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РЕШЕНИЕ </w:t>
      </w: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</w:r>
      <w:r w:rsid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       </w:t>
      </w: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3</w:t>
      </w: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-НС</w:t>
      </w: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br/>
        <w:t>Русе, 13.0</w:t>
      </w: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2</w:t>
      </w: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.202</w:t>
      </w: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3</w:t>
      </w: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г.</w:t>
      </w:r>
    </w:p>
    <w:p w:rsidR="00A37227" w:rsidRPr="00E52A91" w:rsidRDefault="00A37227" w:rsidP="00E52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ОТНОСНО</w:t>
      </w: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 брой членове на СИК в Деветнадесети избирателен район - Русе</w:t>
      </w:r>
    </w:p>
    <w:p w:rsidR="00A37227" w:rsidRPr="00E52A91" w:rsidRDefault="00A37227" w:rsidP="00E52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провеждането на консултации съгласно чл.91 ИК, относно състав на СИК в Деветнадесети избирателен район - Русе, при провеждане на изборите за народни представители на 2 април 2023 г., на основание чл. 72, ал. 1 от ИК, във връзка с чл.92,ал.4, РИК - Русе:</w:t>
      </w:r>
    </w:p>
    <w:p w:rsidR="00A37227" w:rsidRPr="00E52A91" w:rsidRDefault="00A37227" w:rsidP="00E52A9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                         </w:t>
      </w:r>
    </w:p>
    <w:p w:rsidR="00A37227" w:rsidRPr="00E52A91" w:rsidRDefault="00A37227" w:rsidP="00E52A91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A37227" w:rsidRPr="00E52A91" w:rsidRDefault="00A37227" w:rsidP="00E52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A37227" w:rsidRPr="00E52A91" w:rsidRDefault="00A37227" w:rsidP="00E52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 брой на членове на СИК в Деветнадесети избирателен район - Русе, при провеждане на изборите за народни представители на 2 април 2023 г., както следва:</w:t>
      </w:r>
    </w:p>
    <w:p w:rsidR="00A37227" w:rsidRPr="00E52A91" w:rsidRDefault="00A37227" w:rsidP="00E52A91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секции с до 500 избиратели включително, подвижни СИК и допълнителни СИК – по 7 члена в СИК;</w:t>
      </w:r>
    </w:p>
    <w:p w:rsidR="00A37227" w:rsidRPr="00E52A91" w:rsidRDefault="00A37227" w:rsidP="00E52A91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секции с над 500 избиратели – по 9 члена в СИК;</w:t>
      </w:r>
    </w:p>
    <w:p w:rsidR="00C918A3" w:rsidRPr="00E52A91" w:rsidRDefault="00A37227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Решението може да се обжалва пред Централната избирателна комисия в срок до</w:t>
      </w:r>
      <w:r w:rsid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E52A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 дни от обявяването му на основание чл. 73, ал. 1 от ИК.</w:t>
      </w:r>
      <w:r w:rsidR="00C918A3" w:rsidRPr="00E52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5C9" w:rsidRPr="00E52A91" w:rsidRDefault="009505C9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5C9" w:rsidRPr="00E52A91" w:rsidRDefault="009505C9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9505C9" w:rsidRPr="00E52A91" w:rsidRDefault="009505C9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5C9" w:rsidRPr="00E52A91" w:rsidRDefault="009505C9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9505C9" w:rsidRPr="00E52A91" w:rsidRDefault="009505C9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05C9" w:rsidRPr="00E52A91" w:rsidRDefault="009505C9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18A3" w:rsidRPr="00E52A91" w:rsidRDefault="00C918A3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>Решение № 3-НС/13.02.2023 г. бе прието.</w:t>
      </w:r>
    </w:p>
    <w:p w:rsidR="009505C9" w:rsidRPr="00E52A91" w:rsidRDefault="009505C9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227" w:rsidRPr="00E52A91" w:rsidRDefault="00A37227" w:rsidP="00E52A9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A6CAA" w:rsidRPr="00E52A91" w:rsidRDefault="004A6CAA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E52A91" w:rsidRDefault="004A6CAA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 xml:space="preserve">С това беше изчерпан дневният ред и заседанието беше закрито в </w:t>
      </w:r>
      <w:r w:rsidR="00A63064" w:rsidRPr="00E52A91">
        <w:rPr>
          <w:rFonts w:ascii="Times New Roman" w:hAnsi="Times New Roman" w:cs="Times New Roman"/>
          <w:sz w:val="24"/>
          <w:szCs w:val="24"/>
        </w:rPr>
        <w:t>16</w:t>
      </w:r>
      <w:r w:rsidR="001F0BA8" w:rsidRPr="00E52A91">
        <w:rPr>
          <w:rFonts w:ascii="Times New Roman" w:hAnsi="Times New Roman" w:cs="Times New Roman"/>
          <w:sz w:val="24"/>
          <w:szCs w:val="24"/>
        </w:rPr>
        <w:t>.</w:t>
      </w:r>
      <w:r w:rsidR="00C918A3" w:rsidRPr="00E52A91">
        <w:rPr>
          <w:rFonts w:ascii="Times New Roman" w:hAnsi="Times New Roman" w:cs="Times New Roman"/>
          <w:sz w:val="24"/>
          <w:szCs w:val="24"/>
        </w:rPr>
        <w:t>50</w:t>
      </w:r>
      <w:r w:rsidRPr="00E52A9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A6CAA" w:rsidRPr="00E52A91" w:rsidRDefault="004A6CAA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E52A91" w:rsidRDefault="004A6CAA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6CAA" w:rsidRPr="00E52A91" w:rsidRDefault="004A6CAA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4A6CAA" w:rsidRPr="00E52A91" w:rsidRDefault="00E52A91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A6CAA" w:rsidRPr="00E52A91">
        <w:rPr>
          <w:rFonts w:ascii="Times New Roman" w:hAnsi="Times New Roman" w:cs="Times New Roman"/>
          <w:b/>
          <w:sz w:val="24"/>
          <w:szCs w:val="24"/>
        </w:rPr>
        <w:t>/Милена Хинкова/</w:t>
      </w:r>
    </w:p>
    <w:p w:rsidR="004A6CAA" w:rsidRPr="00E52A91" w:rsidRDefault="004A6CAA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AA" w:rsidRPr="00E52A91" w:rsidRDefault="004A6CAA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AA" w:rsidRPr="00E52A91" w:rsidRDefault="004A6CAA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CAA" w:rsidRPr="00E52A91" w:rsidRDefault="00A63064" w:rsidP="00E52A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4A6CAA" w:rsidRPr="00E52A91">
        <w:rPr>
          <w:rFonts w:ascii="Times New Roman" w:hAnsi="Times New Roman" w:cs="Times New Roman"/>
          <w:b/>
          <w:sz w:val="24"/>
          <w:szCs w:val="24"/>
        </w:rPr>
        <w:t>:</w:t>
      </w:r>
    </w:p>
    <w:p w:rsidR="00A07B11" w:rsidRPr="00525199" w:rsidRDefault="004A6CAA" w:rsidP="0052519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  <w:r w:rsidR="00A63064">
        <w:rPr>
          <w:rFonts w:ascii="Times New Roman" w:hAnsi="Times New Roman" w:cs="Times New Roman"/>
          <w:b/>
          <w:sz w:val="24"/>
          <w:szCs w:val="24"/>
        </w:rPr>
        <w:t>Елиз Халил</w:t>
      </w:r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A07B11" w:rsidRPr="00525199" w:rsidSect="00E52A9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5A4"/>
    <w:multiLevelType w:val="multilevel"/>
    <w:tmpl w:val="2DF0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625DA"/>
    <w:multiLevelType w:val="multilevel"/>
    <w:tmpl w:val="BD92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716A4"/>
    <w:multiLevelType w:val="multilevel"/>
    <w:tmpl w:val="7CC6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92F44"/>
    <w:multiLevelType w:val="multilevel"/>
    <w:tmpl w:val="18C0D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1617A"/>
    <w:multiLevelType w:val="multilevel"/>
    <w:tmpl w:val="B072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E34E6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048DC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56A60"/>
    <w:multiLevelType w:val="multilevel"/>
    <w:tmpl w:val="8802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45ED7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D23F2"/>
    <w:multiLevelType w:val="hybridMultilevel"/>
    <w:tmpl w:val="B2FE3C4C"/>
    <w:lvl w:ilvl="0" w:tplc="F2BA5290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275210"/>
    <w:multiLevelType w:val="hybridMultilevel"/>
    <w:tmpl w:val="628E48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2182D"/>
    <w:multiLevelType w:val="multilevel"/>
    <w:tmpl w:val="5C3E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A"/>
    <w:rsid w:val="0006743D"/>
    <w:rsid w:val="000B7117"/>
    <w:rsid w:val="0014055D"/>
    <w:rsid w:val="0017755E"/>
    <w:rsid w:val="001A715D"/>
    <w:rsid w:val="001F0BA8"/>
    <w:rsid w:val="001F6344"/>
    <w:rsid w:val="002946A5"/>
    <w:rsid w:val="003D3D35"/>
    <w:rsid w:val="00465F80"/>
    <w:rsid w:val="00472D99"/>
    <w:rsid w:val="004A6CAA"/>
    <w:rsid w:val="00525199"/>
    <w:rsid w:val="006D7C2C"/>
    <w:rsid w:val="006F6087"/>
    <w:rsid w:val="006F6451"/>
    <w:rsid w:val="007E3C7A"/>
    <w:rsid w:val="00836021"/>
    <w:rsid w:val="00861AE4"/>
    <w:rsid w:val="008C2C17"/>
    <w:rsid w:val="008E43EC"/>
    <w:rsid w:val="009505C9"/>
    <w:rsid w:val="009C7D0F"/>
    <w:rsid w:val="00A07B11"/>
    <w:rsid w:val="00A37227"/>
    <w:rsid w:val="00A55614"/>
    <w:rsid w:val="00A63064"/>
    <w:rsid w:val="00AF7998"/>
    <w:rsid w:val="00B87CA0"/>
    <w:rsid w:val="00C918A3"/>
    <w:rsid w:val="00CC215C"/>
    <w:rsid w:val="00CF7840"/>
    <w:rsid w:val="00DF542B"/>
    <w:rsid w:val="00E52A91"/>
    <w:rsid w:val="00EF66A1"/>
    <w:rsid w:val="00F1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60&amp;date=07.08.201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ik.bg/reshenie/?no=660&amp;date=07.08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E0EA-2967-4E7D-BB43-6452118B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7</cp:revision>
  <dcterms:created xsi:type="dcterms:W3CDTF">2023-02-15T08:46:00Z</dcterms:created>
  <dcterms:modified xsi:type="dcterms:W3CDTF">2023-02-15T09:46:00Z</dcterms:modified>
</cp:coreProperties>
</file>