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20" w:rsidRPr="001F0BA8" w:rsidRDefault="00244F2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B62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244F20" w:rsidRPr="001F0BA8" w:rsidRDefault="00244F2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F20" w:rsidRPr="007766AF" w:rsidRDefault="00244F2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</w:p>
    <w:p w:rsidR="00244F20" w:rsidRPr="001F0BA8" w:rsidRDefault="00244F20" w:rsidP="00244F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1F0BA8">
        <w:rPr>
          <w:rFonts w:ascii="Times New Roman" w:eastAsia="Calibri" w:hAnsi="Times New Roman" w:cs="Times New Roman"/>
          <w:sz w:val="24"/>
          <w:szCs w:val="24"/>
        </w:rPr>
        <w:t>.2022 г., в зала № 2 на Община Русе се проведе заседание на РИК - Русе.</w:t>
      </w: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>17.00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20" w:rsidRPr="001109A3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Присъстват</w:t>
      </w:r>
      <w:r w:rsidRPr="00D36C76">
        <w:rPr>
          <w:rFonts w:ascii="Times New Roman" w:hAnsi="Times New Roman" w:cs="Times New Roman"/>
          <w:sz w:val="24"/>
          <w:szCs w:val="24"/>
        </w:rPr>
        <w:t>:</w:t>
      </w:r>
      <w:r w:rsidRPr="001F0BA8">
        <w:rPr>
          <w:rFonts w:ascii="Times New Roman" w:hAnsi="Times New Roman" w:cs="Times New Roman"/>
          <w:sz w:val="24"/>
          <w:szCs w:val="24"/>
        </w:rPr>
        <w:t xml:space="preserve"> </w:t>
      </w:r>
      <w:r w:rsidRPr="005B628C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4C0AE1">
        <w:rPr>
          <w:rFonts w:ascii="Times New Roman" w:hAnsi="Times New Roman" w:cs="Times New Roman"/>
          <w:sz w:val="24"/>
          <w:szCs w:val="24"/>
        </w:rPr>
        <w:t xml:space="preserve"> – секретар,</w:t>
      </w:r>
      <w:r w:rsidRPr="004C0A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B628C">
        <w:rPr>
          <w:rFonts w:ascii="Times New Roman" w:hAnsi="Times New Roman" w:cs="Times New Roman"/>
          <w:b/>
          <w:sz w:val="24"/>
          <w:szCs w:val="24"/>
        </w:rPr>
        <w:t>Ина Райчева</w:t>
      </w:r>
      <w:r w:rsidRPr="004C0AE1">
        <w:rPr>
          <w:rFonts w:ascii="Times New Roman" w:hAnsi="Times New Roman" w:cs="Times New Roman"/>
          <w:sz w:val="24"/>
          <w:szCs w:val="24"/>
        </w:rPr>
        <w:t xml:space="preserve"> - Цонева</w:t>
      </w:r>
      <w:r w:rsidRPr="004C0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AE1">
        <w:rPr>
          <w:rFonts w:ascii="Times New Roman" w:hAnsi="Times New Roman" w:cs="Times New Roman"/>
          <w:sz w:val="24"/>
          <w:szCs w:val="24"/>
        </w:rPr>
        <w:t>-</w:t>
      </w:r>
      <w:r w:rsidRPr="004C0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AE1">
        <w:rPr>
          <w:rFonts w:ascii="Times New Roman" w:hAnsi="Times New Roman" w:cs="Times New Roman"/>
          <w:sz w:val="24"/>
          <w:szCs w:val="24"/>
        </w:rPr>
        <w:t>зам.</w:t>
      </w:r>
      <w:r w:rsidRPr="004C0AE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0AE1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Pr="005B62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Александър Ганчев</w:t>
      </w:r>
      <w:r w:rsidRPr="00053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член, </w:t>
      </w:r>
      <w:r w:rsidRPr="005B628C">
        <w:rPr>
          <w:rFonts w:ascii="Times New Roman" w:hAnsi="Times New Roman" w:cs="Times New Roman"/>
          <w:b/>
          <w:sz w:val="24"/>
          <w:szCs w:val="24"/>
        </w:rPr>
        <w:t>Стефан Бонев</w:t>
      </w:r>
      <w:r w:rsidRPr="0005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>–</w:t>
      </w:r>
      <w:r w:rsidRPr="0005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 xml:space="preserve">член, </w:t>
      </w:r>
      <w:proofErr w:type="spellStart"/>
      <w:r w:rsidRPr="005B628C">
        <w:rPr>
          <w:rFonts w:ascii="Times New Roman" w:hAnsi="Times New Roman" w:cs="Times New Roman"/>
          <w:b/>
          <w:sz w:val="24"/>
          <w:szCs w:val="24"/>
        </w:rPr>
        <w:t>Шейнур</w:t>
      </w:r>
      <w:proofErr w:type="spellEnd"/>
      <w:r w:rsidRPr="005B628C">
        <w:rPr>
          <w:rFonts w:ascii="Times New Roman" w:hAnsi="Times New Roman" w:cs="Times New Roman"/>
          <w:b/>
          <w:sz w:val="24"/>
          <w:szCs w:val="24"/>
        </w:rPr>
        <w:t xml:space="preserve"> Еюб</w:t>
      </w:r>
      <w:r w:rsidRPr="0005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>–</w:t>
      </w:r>
      <w:r w:rsidRPr="00053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FC4">
        <w:rPr>
          <w:rFonts w:ascii="Times New Roman" w:hAnsi="Times New Roman" w:cs="Times New Roman"/>
          <w:sz w:val="24"/>
          <w:szCs w:val="24"/>
        </w:rPr>
        <w:t>член,</w:t>
      </w:r>
      <w:r w:rsidRPr="00053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A61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Звезделина Рафаилова</w:t>
      </w:r>
      <w:r w:rsidRPr="004C0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0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AE1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28C">
        <w:rPr>
          <w:rFonts w:ascii="Times New Roman" w:hAnsi="Times New Roman" w:cs="Times New Roman"/>
          <w:b/>
          <w:sz w:val="24"/>
          <w:szCs w:val="24"/>
        </w:rPr>
        <w:t>Лиляна Владимирова</w:t>
      </w:r>
      <w:r w:rsidRPr="00876E13">
        <w:rPr>
          <w:rFonts w:ascii="Times New Roman" w:hAnsi="Times New Roman" w:cs="Times New Roman"/>
          <w:sz w:val="24"/>
          <w:szCs w:val="24"/>
        </w:rPr>
        <w:t xml:space="preserve">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F20">
        <w:rPr>
          <w:rFonts w:ascii="Times New Roman" w:hAnsi="Times New Roman" w:cs="Times New Roman"/>
          <w:sz w:val="24"/>
          <w:szCs w:val="24"/>
        </w:rPr>
        <w:t xml:space="preserve"> </w:t>
      </w:r>
      <w:r w:rsidRPr="007A6116">
        <w:rPr>
          <w:rFonts w:ascii="Times New Roman" w:hAnsi="Times New Roman" w:cs="Times New Roman"/>
          <w:b/>
          <w:sz w:val="24"/>
          <w:szCs w:val="24"/>
        </w:rPr>
        <w:t>Миглена Ангелова</w:t>
      </w:r>
      <w:r w:rsidRPr="007A6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6116">
        <w:rPr>
          <w:rFonts w:ascii="Times New Roman" w:hAnsi="Times New Roman" w:cs="Times New Roman"/>
          <w:b/>
          <w:sz w:val="24"/>
          <w:szCs w:val="24"/>
        </w:rPr>
        <w:t>–</w:t>
      </w:r>
      <w:r w:rsidRPr="007A61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6116">
        <w:rPr>
          <w:rFonts w:ascii="Times New Roman" w:hAnsi="Times New Roman" w:cs="Times New Roman"/>
          <w:b/>
          <w:sz w:val="24"/>
          <w:szCs w:val="24"/>
        </w:rPr>
        <w:t>член</w:t>
      </w:r>
      <w:r w:rsidR="007A61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44F20" w:rsidRPr="00484B1E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F20" w:rsidRPr="001109A3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13">
        <w:rPr>
          <w:rFonts w:ascii="Times New Roman" w:hAnsi="Times New Roman" w:cs="Times New Roman"/>
          <w:sz w:val="24"/>
          <w:szCs w:val="24"/>
        </w:rPr>
        <w:t>Отсъстват:</w:t>
      </w:r>
      <w:r w:rsidR="007A6116" w:rsidRPr="007A6116">
        <w:rPr>
          <w:rFonts w:ascii="Times New Roman" w:hAnsi="Times New Roman" w:cs="Times New Roman"/>
          <w:sz w:val="24"/>
          <w:szCs w:val="24"/>
        </w:rPr>
        <w:t xml:space="preserve"> </w:t>
      </w:r>
      <w:r w:rsidR="007A6116" w:rsidRPr="004C0AE1">
        <w:rPr>
          <w:rFonts w:ascii="Times New Roman" w:hAnsi="Times New Roman" w:cs="Times New Roman"/>
          <w:sz w:val="24"/>
          <w:szCs w:val="24"/>
        </w:rPr>
        <w:t>Николай Братованов – зам.-председател</w:t>
      </w:r>
      <w:r w:rsidR="007A6116" w:rsidRPr="00393DA4">
        <w:rPr>
          <w:rFonts w:ascii="Times New Roman" w:hAnsi="Times New Roman" w:cs="Times New Roman"/>
          <w:sz w:val="24"/>
          <w:szCs w:val="24"/>
        </w:rPr>
        <w:t>,</w:t>
      </w:r>
      <w:r w:rsidR="007A6116">
        <w:rPr>
          <w:rFonts w:ascii="Times New Roman" w:hAnsi="Times New Roman" w:cs="Times New Roman"/>
          <w:sz w:val="24"/>
          <w:szCs w:val="24"/>
        </w:rPr>
        <w:t xml:space="preserve"> </w:t>
      </w:r>
      <w:r w:rsidR="007A6116" w:rsidRPr="00053FC4">
        <w:rPr>
          <w:rFonts w:ascii="Times New Roman" w:hAnsi="Times New Roman" w:cs="Times New Roman"/>
          <w:sz w:val="24"/>
          <w:szCs w:val="24"/>
        </w:rPr>
        <w:t>Антоанета Йонкова – член</w:t>
      </w:r>
      <w:r w:rsidR="007A6116" w:rsidRPr="00053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A6116" w:rsidRPr="00053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A6116" w:rsidRPr="00393DA4">
        <w:rPr>
          <w:rFonts w:ascii="Times New Roman" w:hAnsi="Times New Roman" w:cs="Times New Roman"/>
          <w:sz w:val="24"/>
          <w:szCs w:val="24"/>
        </w:rPr>
        <w:t>Ангел Стефанов</w:t>
      </w:r>
      <w:r w:rsidR="007A6116" w:rsidRPr="0039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116" w:rsidRPr="00393DA4">
        <w:rPr>
          <w:rFonts w:ascii="Times New Roman" w:hAnsi="Times New Roman" w:cs="Times New Roman"/>
          <w:sz w:val="24"/>
          <w:szCs w:val="24"/>
        </w:rPr>
        <w:t>–</w:t>
      </w:r>
      <w:r w:rsidR="007A6116" w:rsidRPr="0039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116" w:rsidRPr="00393DA4">
        <w:rPr>
          <w:rFonts w:ascii="Times New Roman" w:hAnsi="Times New Roman" w:cs="Times New Roman"/>
          <w:sz w:val="24"/>
          <w:szCs w:val="24"/>
        </w:rPr>
        <w:t>член</w:t>
      </w:r>
      <w:r w:rsidR="007A6116">
        <w:rPr>
          <w:rFonts w:ascii="Times New Roman" w:hAnsi="Times New Roman" w:cs="Times New Roman"/>
          <w:sz w:val="24"/>
          <w:szCs w:val="24"/>
        </w:rPr>
        <w:t>,</w:t>
      </w:r>
      <w:r w:rsidR="007A6116">
        <w:rPr>
          <w:rFonts w:ascii="Times New Roman" w:hAnsi="Times New Roman" w:cs="Times New Roman"/>
          <w:sz w:val="24"/>
          <w:szCs w:val="24"/>
        </w:rPr>
        <w:t xml:space="preserve"> </w:t>
      </w:r>
      <w:r w:rsidR="007A6116" w:rsidRPr="004C0A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– член</w:t>
      </w:r>
      <w:r w:rsidR="007A6116">
        <w:rPr>
          <w:rFonts w:ascii="Times New Roman" w:hAnsi="Times New Roman" w:cs="Times New Roman"/>
          <w:sz w:val="24"/>
          <w:szCs w:val="24"/>
        </w:rPr>
        <w:t>.</w:t>
      </w: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>
        <w:rPr>
          <w:rFonts w:ascii="Times New Roman" w:hAnsi="Times New Roman" w:cs="Times New Roman"/>
          <w:sz w:val="24"/>
          <w:szCs w:val="24"/>
        </w:rPr>
        <w:t>Петя Христова</w:t>
      </w:r>
      <w:r w:rsidRPr="001F0BA8">
        <w:rPr>
          <w:rFonts w:ascii="Times New Roman" w:hAnsi="Times New Roman" w:cs="Times New Roman"/>
          <w:sz w:val="24"/>
          <w:szCs w:val="24"/>
        </w:rPr>
        <w:t>.</w:t>
      </w: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5B628C" w:rsidRDefault="005B628C" w:rsidP="00244F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20" w:rsidRPr="007E3A87" w:rsidRDefault="00244F20" w:rsidP="005B628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244F20" w:rsidRPr="00881586" w:rsidRDefault="00244F20" w:rsidP="005B628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244F20" w:rsidRPr="001F0BA8" w:rsidRDefault="00244F20" w:rsidP="00244F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20" w:rsidRPr="001F0BA8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0237C">
        <w:rPr>
          <w:rFonts w:ascii="Times New Roman" w:hAnsi="Times New Roman" w:cs="Times New Roman"/>
          <w:b/>
          <w:sz w:val="24"/>
          <w:szCs w:val="24"/>
        </w:rPr>
        <w:t>По т.1.</w:t>
      </w:r>
      <w:r>
        <w:rPr>
          <w:rFonts w:ascii="Times New Roman" w:hAnsi="Times New Roman" w:cs="Times New Roman"/>
          <w:sz w:val="24"/>
          <w:szCs w:val="24"/>
        </w:rPr>
        <w:t xml:space="preserve"> г-жа Хинкова предложи проекти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244F20" w:rsidRDefault="00244F20" w:rsidP="00244F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с вх. № 124/13</w:t>
      </w:r>
      <w:r w:rsidRPr="0044789F">
        <w:rPr>
          <w:rFonts w:ascii="Times New Roman" w:hAnsi="Times New Roman" w:cs="Times New Roman"/>
          <w:sz w:val="24"/>
          <w:szCs w:val="24"/>
        </w:rPr>
        <w:t>.09.2022 г.</w:t>
      </w:r>
      <w:r>
        <w:rPr>
          <w:rFonts w:ascii="Times New Roman" w:hAnsi="Times New Roman" w:cs="Times New Roman"/>
          <w:sz w:val="24"/>
          <w:szCs w:val="24"/>
        </w:rPr>
        <w:t>, № 127/14.09.2022 г. и № 144/16.09.2022 г.,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упълномощени представители на коалиция </w:t>
      </w:r>
      <w:r w:rsidRPr="009C42AF">
        <w:rPr>
          <w:rFonts w:ascii="Times New Roman" w:hAnsi="Times New Roman" w:cs="Times New Roman"/>
          <w:b/>
          <w:sz w:val="24"/>
          <w:szCs w:val="24"/>
        </w:rPr>
        <w:t>„ГЕРБ-СДС“</w:t>
      </w:r>
      <w:r w:rsidRPr="004478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извършване на промени в състава на секционни избирателни комисии на територията на общините </w:t>
      </w:r>
      <w:r w:rsidRPr="00E46330">
        <w:rPr>
          <w:rFonts w:ascii="Times New Roman" w:hAnsi="Times New Roman" w:cs="Times New Roman"/>
          <w:b/>
          <w:sz w:val="24"/>
          <w:szCs w:val="24"/>
        </w:rPr>
        <w:t>Ценово</w:t>
      </w:r>
      <w:r>
        <w:rPr>
          <w:rFonts w:ascii="Times New Roman" w:hAnsi="Times New Roman" w:cs="Times New Roman"/>
          <w:b/>
          <w:sz w:val="24"/>
          <w:szCs w:val="24"/>
        </w:rPr>
        <w:t>, Борово и Русе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е представен и на технически носител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D2DBB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DBB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</w:t>
      </w:r>
      <w:r w:rsidRPr="00E46330">
        <w:rPr>
          <w:rFonts w:ascii="Times New Roman" w:hAnsi="Times New Roman" w:cs="Times New Roman"/>
          <w:b/>
          <w:sz w:val="24"/>
          <w:szCs w:val="24"/>
        </w:rPr>
        <w:t>Ценово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46E">
        <w:rPr>
          <w:rFonts w:ascii="Times New Roman" w:hAnsi="Times New Roman" w:cs="Times New Roman"/>
          <w:b/>
          <w:sz w:val="24"/>
          <w:szCs w:val="24"/>
        </w:rPr>
        <w:t>Борово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21">
        <w:rPr>
          <w:rFonts w:ascii="Times New Roman" w:hAnsi="Times New Roman" w:cs="Times New Roman"/>
          <w:b/>
          <w:sz w:val="24"/>
          <w:szCs w:val="24"/>
        </w:rPr>
        <w:t>и Русе</w:t>
      </w:r>
      <w:r>
        <w:rPr>
          <w:rFonts w:ascii="Times New Roman" w:hAnsi="Times New Roman" w:cs="Times New Roman"/>
          <w:sz w:val="24"/>
          <w:szCs w:val="24"/>
        </w:rPr>
        <w:t xml:space="preserve"> посочените в заявленията длъжностни лица, съгласно приложени списъци.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AF">
        <w:rPr>
          <w:rFonts w:ascii="Times New Roman" w:hAnsi="Times New Roman" w:cs="Times New Roman"/>
          <w:b/>
          <w:sz w:val="24"/>
          <w:szCs w:val="24"/>
        </w:rPr>
        <w:t>ОБЕЗСИЛВА</w:t>
      </w:r>
      <w:r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1537B8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общините Ценово, Борово и Русе, при произвеждане на изборите за Народни представители на 02 октомври 2022 г., предложените нови лица от квотата на </w:t>
      </w:r>
      <w:r w:rsidRPr="0044789F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9C42AF">
        <w:rPr>
          <w:rFonts w:ascii="Times New Roman" w:hAnsi="Times New Roman" w:cs="Times New Roman"/>
          <w:b/>
          <w:sz w:val="24"/>
          <w:szCs w:val="24"/>
        </w:rPr>
        <w:t>„ГЕРБ-СДС“</w:t>
      </w:r>
      <w:r>
        <w:rPr>
          <w:rFonts w:ascii="Times New Roman" w:hAnsi="Times New Roman" w:cs="Times New Roman"/>
          <w:sz w:val="24"/>
          <w:szCs w:val="24"/>
        </w:rPr>
        <w:t>, съгласно приложени списъци, на разположение в РИК-Русе, неразделна част от настоящото решение.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44F20" w:rsidRPr="00876E13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Pr="00C87CF6" w:rsidRDefault="00244F20" w:rsidP="00244F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D31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/12.09.2022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F20" w:rsidRDefault="00244F20" w:rsidP="00244F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BB" w:rsidRDefault="00244F20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DBB">
        <w:rPr>
          <w:rFonts w:ascii="Times New Roman" w:hAnsi="Times New Roman" w:cs="Times New Roman"/>
          <w:sz w:val="24"/>
          <w:szCs w:val="24"/>
        </w:rPr>
        <w:t>Постъпили са заявления с вх. № 130/14</w:t>
      </w:r>
      <w:r w:rsidR="00FD2DBB" w:rsidRPr="0044789F">
        <w:rPr>
          <w:rFonts w:ascii="Times New Roman" w:hAnsi="Times New Roman" w:cs="Times New Roman"/>
          <w:sz w:val="24"/>
          <w:szCs w:val="24"/>
        </w:rPr>
        <w:t xml:space="preserve">.09.2022 г., </w:t>
      </w:r>
      <w:r w:rsidR="00FD2DBB">
        <w:rPr>
          <w:rFonts w:ascii="Times New Roman" w:hAnsi="Times New Roman" w:cs="Times New Roman"/>
          <w:sz w:val="24"/>
          <w:szCs w:val="24"/>
        </w:rPr>
        <w:t xml:space="preserve">№ 142/16.09.2022 г. и № 143/16.09.2022 г. </w:t>
      </w:r>
      <w:r w:rsidR="00FD2DBB" w:rsidRPr="0044789F">
        <w:rPr>
          <w:rFonts w:ascii="Times New Roman" w:hAnsi="Times New Roman" w:cs="Times New Roman"/>
          <w:sz w:val="24"/>
          <w:szCs w:val="24"/>
        </w:rPr>
        <w:t xml:space="preserve">от </w:t>
      </w:r>
      <w:r w:rsidR="00FD2DBB">
        <w:rPr>
          <w:rFonts w:ascii="Times New Roman" w:hAnsi="Times New Roman" w:cs="Times New Roman"/>
          <w:sz w:val="24"/>
          <w:szCs w:val="24"/>
        </w:rPr>
        <w:t>Ст. Русенова</w:t>
      </w:r>
      <w:r w:rsidR="00FD2DBB" w:rsidRPr="004478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D2DBB">
        <w:rPr>
          <w:rFonts w:ascii="Times New Roman" w:hAnsi="Times New Roman" w:cs="Times New Roman"/>
          <w:sz w:val="24"/>
          <w:szCs w:val="24"/>
        </w:rPr>
        <w:t>пре</w:t>
      </w:r>
      <w:r w:rsidR="00FD2DBB" w:rsidRPr="0044789F">
        <w:rPr>
          <w:rFonts w:ascii="Times New Roman" w:hAnsi="Times New Roman" w:cs="Times New Roman"/>
          <w:sz w:val="24"/>
          <w:szCs w:val="24"/>
        </w:rPr>
        <w:t>упълном</w:t>
      </w:r>
      <w:r w:rsidR="00FD2DBB">
        <w:rPr>
          <w:rFonts w:ascii="Times New Roman" w:hAnsi="Times New Roman" w:cs="Times New Roman"/>
          <w:sz w:val="24"/>
          <w:szCs w:val="24"/>
        </w:rPr>
        <w:t>ощен</w:t>
      </w:r>
      <w:proofErr w:type="spellEnd"/>
      <w:r w:rsidR="00FD2DBB">
        <w:rPr>
          <w:rFonts w:ascii="Times New Roman" w:hAnsi="Times New Roman" w:cs="Times New Roman"/>
          <w:sz w:val="24"/>
          <w:szCs w:val="24"/>
        </w:rPr>
        <w:t xml:space="preserve"> представител на коалиция </w:t>
      </w:r>
      <w:r w:rsidR="00FD2DBB"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</w:t>
      </w:r>
      <w:r w:rsidR="00FD2DBB" w:rsidRPr="009C42AF">
        <w:rPr>
          <w:rFonts w:ascii="Times New Roman" w:hAnsi="Times New Roman" w:cs="Times New Roman"/>
          <w:b/>
          <w:sz w:val="24"/>
          <w:szCs w:val="24"/>
        </w:rPr>
        <w:t>“</w:t>
      </w:r>
      <w:r w:rsidR="00FD2DBB" w:rsidRPr="0044789F">
        <w:rPr>
          <w:rFonts w:ascii="Times New Roman" w:hAnsi="Times New Roman" w:cs="Times New Roman"/>
          <w:sz w:val="24"/>
          <w:szCs w:val="24"/>
        </w:rPr>
        <w:t xml:space="preserve">, </w:t>
      </w:r>
      <w:r w:rsidR="00FD2DBB">
        <w:rPr>
          <w:rFonts w:ascii="Times New Roman" w:hAnsi="Times New Roman" w:cs="Times New Roman"/>
          <w:sz w:val="24"/>
          <w:szCs w:val="24"/>
        </w:rPr>
        <w:t xml:space="preserve">за извършване на промени в състава на секционни избирателни комисии на територията на общините </w:t>
      </w:r>
      <w:r w:rsidR="00FD2DBB">
        <w:rPr>
          <w:rFonts w:ascii="Times New Roman" w:hAnsi="Times New Roman" w:cs="Times New Roman"/>
          <w:b/>
          <w:sz w:val="24"/>
          <w:szCs w:val="24"/>
        </w:rPr>
        <w:t>Ветово, Русе и Иваново</w:t>
      </w:r>
      <w:r w:rsidR="00FD2DBB">
        <w:rPr>
          <w:rFonts w:ascii="Times New Roman" w:hAnsi="Times New Roman" w:cs="Times New Roman"/>
          <w:sz w:val="24"/>
          <w:szCs w:val="24"/>
        </w:rPr>
        <w:t>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D2DBB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DBB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</w:t>
      </w:r>
      <w:r>
        <w:rPr>
          <w:rFonts w:ascii="Times New Roman" w:hAnsi="Times New Roman" w:cs="Times New Roman"/>
          <w:b/>
          <w:sz w:val="24"/>
          <w:szCs w:val="24"/>
        </w:rPr>
        <w:t>Ветово, Русе и Иваново</w:t>
      </w:r>
      <w:r>
        <w:rPr>
          <w:rFonts w:ascii="Times New Roman" w:hAnsi="Times New Roman" w:cs="Times New Roman"/>
          <w:sz w:val="24"/>
          <w:szCs w:val="24"/>
        </w:rPr>
        <w:t xml:space="preserve"> посочените в заявленията длъжностни лица, съгласно приложения списък.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AF">
        <w:rPr>
          <w:rFonts w:ascii="Times New Roman" w:hAnsi="Times New Roman" w:cs="Times New Roman"/>
          <w:b/>
          <w:sz w:val="24"/>
          <w:szCs w:val="24"/>
        </w:rPr>
        <w:t>ОБЕЗСИЛВА</w:t>
      </w:r>
      <w:r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1537B8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общините Ветово, Русе и Иваново при произвеждане на изборите за Народни представители на 02 октомври 2022 г., предложените нови лица от квотата на </w:t>
      </w:r>
      <w:r w:rsidRPr="0044789F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</w:t>
      </w:r>
      <w:r w:rsidRPr="009C42A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съгласно приложени списъци, на разположение в РИК-Русе, неразделна част от настоящото решение.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44F20" w:rsidRPr="00C46071" w:rsidRDefault="00244F20" w:rsidP="00244F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Pr="00C87CF6" w:rsidRDefault="00244F20" w:rsidP="00244F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D31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/12.09.2022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44F20" w:rsidRPr="005D3119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с вх. № 122/13.09.2022 г., № 126/14.09.2022 г., № </w:t>
      </w:r>
      <w:r>
        <w:rPr>
          <w:rFonts w:ascii="Times New Roman" w:hAnsi="Times New Roman" w:cs="Times New Roman"/>
          <w:sz w:val="24"/>
          <w:szCs w:val="24"/>
          <w:lang w:val="en-US"/>
        </w:rPr>
        <w:t>133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308D2">
        <w:rPr>
          <w:rFonts w:ascii="Times New Roman" w:hAnsi="Times New Roman" w:cs="Times New Roman"/>
          <w:sz w:val="24"/>
          <w:szCs w:val="24"/>
        </w:rPr>
        <w:t>.09.2022 г.</w:t>
      </w:r>
      <w:r>
        <w:rPr>
          <w:rFonts w:ascii="Times New Roman" w:hAnsi="Times New Roman" w:cs="Times New Roman"/>
          <w:sz w:val="24"/>
          <w:szCs w:val="24"/>
        </w:rPr>
        <w:t xml:space="preserve"> и № 139/16.09.2022 г.</w:t>
      </w:r>
      <w:r w:rsidRPr="004308D2">
        <w:rPr>
          <w:rFonts w:ascii="Times New Roman" w:hAnsi="Times New Roman" w:cs="Times New Roman"/>
          <w:sz w:val="24"/>
          <w:szCs w:val="24"/>
        </w:rPr>
        <w:t xml:space="preserve">, от Айтен Исмаилова - упълномощен представител на ПП </w:t>
      </w:r>
      <w:r>
        <w:rPr>
          <w:rFonts w:ascii="Times New Roman" w:hAnsi="Times New Roman" w:cs="Times New Roman"/>
          <w:sz w:val="24"/>
          <w:szCs w:val="24"/>
        </w:rPr>
        <w:t xml:space="preserve">„ДПС“ </w:t>
      </w:r>
      <w:r w:rsidRPr="004308D2">
        <w:rPr>
          <w:rFonts w:ascii="Times New Roman" w:hAnsi="Times New Roman" w:cs="Times New Roman"/>
          <w:sz w:val="24"/>
          <w:szCs w:val="24"/>
        </w:rPr>
        <w:t>за извършване н</w:t>
      </w:r>
      <w:r>
        <w:rPr>
          <w:rFonts w:ascii="Times New Roman" w:hAnsi="Times New Roman" w:cs="Times New Roman"/>
          <w:sz w:val="24"/>
          <w:szCs w:val="24"/>
        </w:rPr>
        <w:t>а промени в състава на секционни избирателни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територията на общин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 могили, Бяла и Русе</w:t>
      </w:r>
      <w:r w:rsidRPr="004308D2">
        <w:rPr>
          <w:rFonts w:ascii="Times New Roman" w:hAnsi="Times New Roman" w:cs="Times New Roman"/>
          <w:sz w:val="24"/>
          <w:szCs w:val="24"/>
        </w:rPr>
        <w:t>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t>Към заявлени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308D2">
        <w:rPr>
          <w:rFonts w:ascii="Times New Roman" w:hAnsi="Times New Roman" w:cs="Times New Roman"/>
          <w:sz w:val="24"/>
          <w:szCs w:val="24"/>
        </w:rPr>
        <w:t>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с исканите промени. </w:t>
      </w:r>
      <w:r>
        <w:rPr>
          <w:rFonts w:ascii="Times New Roman" w:hAnsi="Times New Roman" w:cs="Times New Roman"/>
          <w:sz w:val="24"/>
          <w:szCs w:val="24"/>
        </w:rPr>
        <w:t>Списъци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с промените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представен и на технически носител в </w:t>
      </w:r>
      <w:proofErr w:type="spellStart"/>
      <w:r w:rsidRPr="004308D2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308D2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lastRenderedPageBreak/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DBB" w:rsidRPr="004308D2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08D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 могили, Бяла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Русе, </w:t>
      </w:r>
      <w:r w:rsidRPr="004308D2">
        <w:rPr>
          <w:rFonts w:ascii="Times New Roman" w:hAnsi="Times New Roman" w:cs="Times New Roman"/>
          <w:sz w:val="24"/>
          <w:szCs w:val="24"/>
        </w:rPr>
        <w:t>посочен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заявленията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длъжностн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08D2">
        <w:rPr>
          <w:rFonts w:ascii="Times New Roman" w:hAnsi="Times New Roman" w:cs="Times New Roman"/>
          <w:sz w:val="24"/>
          <w:szCs w:val="24"/>
        </w:rPr>
        <w:t>, съгласно приложени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308D2">
        <w:rPr>
          <w:rFonts w:ascii="Times New Roman" w:hAnsi="Times New Roman" w:cs="Times New Roman"/>
          <w:sz w:val="24"/>
          <w:szCs w:val="24"/>
        </w:rPr>
        <w:t>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ите удостоверения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заменените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t xml:space="preserve">Вместо </w:t>
      </w:r>
      <w:r>
        <w:rPr>
          <w:rFonts w:ascii="Times New Roman" w:hAnsi="Times New Roman" w:cs="Times New Roman"/>
          <w:sz w:val="24"/>
          <w:szCs w:val="24"/>
        </w:rPr>
        <w:t>тях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 w:rsidRPr="00C20804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поименно в състава на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4308D2">
        <w:rPr>
          <w:rFonts w:ascii="Times New Roman" w:hAnsi="Times New Roman" w:cs="Times New Roman"/>
          <w:sz w:val="24"/>
          <w:szCs w:val="24"/>
        </w:rPr>
        <w:t>в общин</w:t>
      </w:r>
      <w:r>
        <w:rPr>
          <w:rFonts w:ascii="Times New Roman" w:hAnsi="Times New Roman" w:cs="Times New Roman"/>
          <w:sz w:val="24"/>
          <w:szCs w:val="24"/>
        </w:rPr>
        <w:t>ите Две могили,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Бяла и 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Русе</w:t>
      </w:r>
      <w:r w:rsidRPr="004308D2">
        <w:rPr>
          <w:rFonts w:ascii="Times New Roman" w:hAnsi="Times New Roman" w:cs="Times New Roman"/>
          <w:sz w:val="24"/>
          <w:szCs w:val="24"/>
        </w:rPr>
        <w:t>, при произвеждане на изборите за Народни представители на 02 октомври 2022 г., предложен</w:t>
      </w:r>
      <w:r>
        <w:rPr>
          <w:rFonts w:ascii="Times New Roman" w:hAnsi="Times New Roman" w:cs="Times New Roman"/>
          <w:sz w:val="24"/>
          <w:szCs w:val="24"/>
        </w:rPr>
        <w:t>ите нови лица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от квотата на ПП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308D2">
        <w:rPr>
          <w:rFonts w:ascii="Times New Roman" w:hAnsi="Times New Roman" w:cs="Times New Roman"/>
          <w:sz w:val="24"/>
          <w:szCs w:val="24"/>
        </w:rPr>
        <w:t>ДПС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308D2">
        <w:rPr>
          <w:rFonts w:ascii="Times New Roman" w:hAnsi="Times New Roman" w:cs="Times New Roman"/>
          <w:sz w:val="24"/>
          <w:szCs w:val="24"/>
        </w:rPr>
        <w:t>, съгласно приложен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308D2">
        <w:rPr>
          <w:rFonts w:ascii="Times New Roman" w:hAnsi="Times New Roman" w:cs="Times New Roman"/>
          <w:sz w:val="24"/>
          <w:szCs w:val="24"/>
        </w:rPr>
        <w:t>, на разположение в РИК-Русе, неразделна част от настоящото решение.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hAnsi="Times New Roman" w:cs="Times New Roman"/>
          <w:sz w:val="24"/>
          <w:szCs w:val="24"/>
        </w:rPr>
        <w:t>издадат удостоверения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назначени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F20" w:rsidRDefault="00244F20" w:rsidP="00244F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Pr="00C87CF6" w:rsidRDefault="00244F20" w:rsidP="00244F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D31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/12.09.2022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44F20" w:rsidRDefault="00244F20" w:rsidP="00244F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6116" w:rsidRPr="007A6116" w:rsidRDefault="007A6116" w:rsidP="00244F2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BB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Pr="004308D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4308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08D2">
        <w:rPr>
          <w:rFonts w:ascii="Times New Roman" w:hAnsi="Times New Roman" w:cs="Times New Roman"/>
          <w:sz w:val="24"/>
          <w:szCs w:val="24"/>
        </w:rPr>
        <w:t>.09.2022 г.</w:t>
      </w:r>
      <w:r>
        <w:rPr>
          <w:rFonts w:ascii="Times New Roman" w:hAnsi="Times New Roman" w:cs="Times New Roman"/>
          <w:sz w:val="24"/>
          <w:szCs w:val="24"/>
        </w:rPr>
        <w:t>, подписано от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Златан Златанов-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упълномощен </w:t>
      </w:r>
      <w:r w:rsidRPr="004308D2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</w:rPr>
        <w:t>ПП „Възраждане</w:t>
      </w:r>
      <w:r w:rsidRPr="000E1B4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D2">
        <w:rPr>
          <w:rFonts w:ascii="Times New Roman" w:hAnsi="Times New Roman" w:cs="Times New Roman"/>
          <w:sz w:val="24"/>
          <w:szCs w:val="24"/>
        </w:rPr>
        <w:t>за извършване н</w:t>
      </w:r>
      <w:r>
        <w:rPr>
          <w:rFonts w:ascii="Times New Roman" w:hAnsi="Times New Roman" w:cs="Times New Roman"/>
          <w:sz w:val="24"/>
          <w:szCs w:val="24"/>
        </w:rPr>
        <w:t>а промени в състава на секционни избирателни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територията на общин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Сливо поле и Две могили.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t>Към заявлени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308D2">
        <w:rPr>
          <w:rFonts w:ascii="Times New Roman" w:hAnsi="Times New Roman" w:cs="Times New Roman"/>
          <w:sz w:val="24"/>
          <w:szCs w:val="24"/>
        </w:rPr>
        <w:t>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с исканите промени. </w:t>
      </w:r>
      <w:r>
        <w:rPr>
          <w:rFonts w:ascii="Times New Roman" w:hAnsi="Times New Roman" w:cs="Times New Roman"/>
          <w:sz w:val="24"/>
          <w:szCs w:val="24"/>
        </w:rPr>
        <w:t>Списъците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с промените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представен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и на технически носител в </w:t>
      </w:r>
      <w:proofErr w:type="spellStart"/>
      <w:r w:rsidRPr="004308D2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308D2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DBB" w:rsidRPr="004308D2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08D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Сливо поле и Две могили </w:t>
      </w:r>
      <w:r w:rsidRPr="004308D2">
        <w:rPr>
          <w:rFonts w:ascii="Times New Roman" w:hAnsi="Times New Roman" w:cs="Times New Roman"/>
          <w:sz w:val="24"/>
          <w:szCs w:val="24"/>
        </w:rPr>
        <w:t>посочен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заявлението</w:t>
      </w:r>
      <w:r w:rsidRPr="004308D2">
        <w:rPr>
          <w:rFonts w:ascii="Times New Roman" w:hAnsi="Times New Roman" w:cs="Times New Roman"/>
          <w:sz w:val="24"/>
          <w:szCs w:val="24"/>
        </w:rPr>
        <w:t xml:space="preserve"> длъжностн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08D2">
        <w:rPr>
          <w:rFonts w:ascii="Times New Roman" w:hAnsi="Times New Roman" w:cs="Times New Roman"/>
          <w:sz w:val="24"/>
          <w:szCs w:val="24"/>
        </w:rPr>
        <w:t>, съгласно приложени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308D2">
        <w:rPr>
          <w:rFonts w:ascii="Times New Roman" w:hAnsi="Times New Roman" w:cs="Times New Roman"/>
          <w:sz w:val="24"/>
          <w:szCs w:val="24"/>
        </w:rPr>
        <w:t>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t xml:space="preserve"> ОБЕЗСИЛВА издаден</w:t>
      </w:r>
      <w:r>
        <w:rPr>
          <w:rFonts w:ascii="Times New Roman" w:hAnsi="Times New Roman" w:cs="Times New Roman"/>
          <w:sz w:val="24"/>
          <w:szCs w:val="24"/>
        </w:rPr>
        <w:t>ите удостоверения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заменените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t xml:space="preserve"> Вместо </w:t>
      </w:r>
      <w:r>
        <w:rPr>
          <w:rFonts w:ascii="Times New Roman" w:hAnsi="Times New Roman" w:cs="Times New Roman"/>
          <w:sz w:val="24"/>
          <w:szCs w:val="24"/>
        </w:rPr>
        <w:t>тях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НАЗНАЧАВА поименно в състава на </w:t>
      </w:r>
      <w:r>
        <w:rPr>
          <w:rFonts w:ascii="Times New Roman" w:hAnsi="Times New Roman" w:cs="Times New Roman"/>
          <w:sz w:val="24"/>
          <w:szCs w:val="24"/>
        </w:rPr>
        <w:t xml:space="preserve">СИК </w:t>
      </w:r>
      <w:r w:rsidRPr="004308D2">
        <w:rPr>
          <w:rFonts w:ascii="Times New Roman" w:hAnsi="Times New Roman" w:cs="Times New Roman"/>
          <w:sz w:val="24"/>
          <w:szCs w:val="24"/>
        </w:rPr>
        <w:t>в общин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Сливо поле и</w:t>
      </w:r>
      <w:r w:rsidRPr="00C168FB">
        <w:rPr>
          <w:rFonts w:ascii="Times New Roman" w:hAnsi="Times New Roman" w:cs="Times New Roman"/>
          <w:sz w:val="24"/>
          <w:szCs w:val="24"/>
        </w:rPr>
        <w:t xml:space="preserve"> Две могили, </w:t>
      </w:r>
      <w:r w:rsidRPr="004308D2">
        <w:rPr>
          <w:rFonts w:ascii="Times New Roman" w:hAnsi="Times New Roman" w:cs="Times New Roman"/>
          <w:sz w:val="24"/>
          <w:szCs w:val="24"/>
        </w:rPr>
        <w:t>при произвеждане на изборите за Народни представители на 02 октомври 2022 г., предложен</w:t>
      </w:r>
      <w:r>
        <w:rPr>
          <w:rFonts w:ascii="Times New Roman" w:hAnsi="Times New Roman" w:cs="Times New Roman"/>
          <w:sz w:val="24"/>
          <w:szCs w:val="24"/>
        </w:rPr>
        <w:t>ите нови лица</w:t>
      </w:r>
      <w:r w:rsidRPr="004308D2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ПП „Възраждане</w:t>
      </w:r>
      <w:r w:rsidRPr="000E1B43">
        <w:rPr>
          <w:rFonts w:ascii="Times New Roman" w:hAnsi="Times New Roman" w:cs="Times New Roman"/>
          <w:sz w:val="24"/>
          <w:szCs w:val="24"/>
        </w:rPr>
        <w:t>“</w:t>
      </w:r>
      <w:r w:rsidRPr="004308D2">
        <w:rPr>
          <w:rFonts w:ascii="Times New Roman" w:hAnsi="Times New Roman" w:cs="Times New Roman"/>
          <w:sz w:val="24"/>
          <w:szCs w:val="24"/>
        </w:rPr>
        <w:t>, съгласно приложен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8D2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308D2">
        <w:rPr>
          <w:rFonts w:ascii="Times New Roman" w:hAnsi="Times New Roman" w:cs="Times New Roman"/>
          <w:sz w:val="24"/>
          <w:szCs w:val="24"/>
        </w:rPr>
        <w:t>, на разположение в РИК-Русе, неразделна част от настоящото решение.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hAnsi="Times New Roman" w:cs="Times New Roman"/>
          <w:sz w:val="24"/>
          <w:szCs w:val="24"/>
        </w:rPr>
        <w:t>издадат удостоверения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назначени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4308D2">
        <w:rPr>
          <w:rFonts w:ascii="Times New Roman" w:hAnsi="Times New Roman" w:cs="Times New Roman"/>
          <w:sz w:val="24"/>
          <w:szCs w:val="24"/>
        </w:rPr>
        <w:t xml:space="preserve"> на СИК.</w:t>
      </w: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BB" w:rsidRPr="004308D2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8D2">
        <w:rPr>
          <w:rFonts w:ascii="Times New Roman" w:hAnsi="Times New Roman" w:cs="Times New Roman"/>
          <w:sz w:val="24"/>
          <w:szCs w:val="24"/>
        </w:rPr>
        <w:lastRenderedPageBreak/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Default="00244F20" w:rsidP="00244F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D31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/12.09.2022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6116" w:rsidRPr="007A6116" w:rsidRDefault="007A6116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8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заявление с вх. № 140/16</w:t>
      </w:r>
      <w:r w:rsidRPr="0044789F">
        <w:rPr>
          <w:rFonts w:ascii="Times New Roman" w:hAnsi="Times New Roman" w:cs="Times New Roman"/>
          <w:sz w:val="24"/>
          <w:szCs w:val="24"/>
        </w:rPr>
        <w:t>.09.2022 г., от Пламен Рашев - упълномощен представител на коалиция „БСП за България“ за извършване на промени в състава на секционни избирателни комисии на територията на община Русе.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44789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4789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DBB" w:rsidRPr="0044789F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Русе посочените в заявлени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44789F">
        <w:rPr>
          <w:rFonts w:ascii="Times New Roman" w:hAnsi="Times New Roman" w:cs="Times New Roman"/>
          <w:sz w:val="24"/>
          <w:szCs w:val="24"/>
        </w:rPr>
        <w:t xml:space="preserve"> длъжностни лица, съгласно приложени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44789F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поименно в състава на с</w:t>
      </w:r>
      <w:r>
        <w:rPr>
          <w:rFonts w:ascii="Times New Roman" w:hAnsi="Times New Roman" w:cs="Times New Roman"/>
          <w:sz w:val="24"/>
          <w:szCs w:val="24"/>
        </w:rPr>
        <w:t>екционните избирателни комисии на територията 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община Русе, при произвеждане на изборите за Народни представители на 02 октомври 2022 г., предложените нови лица от квотата на коалиция „БСП за България“, съгласно приложени списъци, на разположение в РИК-Русе, неразделна част от настоящото решение.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Pr="00C87CF6" w:rsidRDefault="00244F20" w:rsidP="00244F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/12.09.2022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8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заявление с вх. № 121/13</w:t>
      </w:r>
      <w:r w:rsidRPr="0044789F">
        <w:rPr>
          <w:rFonts w:ascii="Times New Roman" w:hAnsi="Times New Roman" w:cs="Times New Roman"/>
          <w:sz w:val="24"/>
          <w:szCs w:val="24"/>
        </w:rPr>
        <w:t xml:space="preserve">.09.2022 г., от </w:t>
      </w:r>
      <w:r>
        <w:rPr>
          <w:rFonts w:ascii="Times New Roman" w:hAnsi="Times New Roman" w:cs="Times New Roman"/>
          <w:sz w:val="24"/>
          <w:szCs w:val="24"/>
        </w:rPr>
        <w:t xml:space="preserve">Татяна Агоп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Нахабедян-Минчева</w:t>
      </w:r>
      <w:proofErr w:type="spellEnd"/>
      <w:r w:rsidRPr="0044789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4789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44789F">
        <w:rPr>
          <w:rFonts w:ascii="Times New Roman" w:hAnsi="Times New Roman" w:cs="Times New Roman"/>
          <w:sz w:val="24"/>
          <w:szCs w:val="24"/>
        </w:rPr>
        <w:t>“ за извършване на промени в състава на секционни избирателни комисии на територията на община Русе.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44789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4789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DBB" w:rsidRPr="0044789F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Русе посочените в заявлени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44789F">
        <w:rPr>
          <w:rFonts w:ascii="Times New Roman" w:hAnsi="Times New Roman" w:cs="Times New Roman"/>
          <w:sz w:val="24"/>
          <w:szCs w:val="24"/>
        </w:rPr>
        <w:t xml:space="preserve"> длъжностни лица, съгласно приложени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44789F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поименно в състава на с</w:t>
      </w:r>
      <w:r>
        <w:rPr>
          <w:rFonts w:ascii="Times New Roman" w:hAnsi="Times New Roman" w:cs="Times New Roman"/>
          <w:sz w:val="24"/>
          <w:szCs w:val="24"/>
        </w:rPr>
        <w:t>екционните избирателни комисии на територията 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община Русе, при произвеждане на изборите за Народни представители на 02 октомври 2022 г., предложените нови лица от квотата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4789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44789F">
        <w:rPr>
          <w:rFonts w:ascii="Times New Roman" w:hAnsi="Times New Roman" w:cs="Times New Roman"/>
          <w:sz w:val="24"/>
          <w:szCs w:val="24"/>
        </w:rPr>
        <w:t>“, съгласно приложени списъци, на разположение в РИК-Русе, неразделна част от настоящото решение.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Pr="00C87CF6" w:rsidRDefault="00244F20" w:rsidP="00244F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/12.09.2022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6116" w:rsidRDefault="007A6116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остъпили са заявления с вх. № 132/14</w:t>
      </w:r>
      <w:r w:rsidRPr="0044789F">
        <w:rPr>
          <w:rFonts w:ascii="Times New Roman" w:hAnsi="Times New Roman" w:cs="Times New Roman"/>
          <w:sz w:val="24"/>
          <w:szCs w:val="24"/>
        </w:rPr>
        <w:t xml:space="preserve">.09.2022 г., от </w:t>
      </w:r>
      <w:r>
        <w:rPr>
          <w:rFonts w:ascii="Times New Roman" w:hAnsi="Times New Roman" w:cs="Times New Roman"/>
          <w:sz w:val="24"/>
          <w:szCs w:val="24"/>
        </w:rPr>
        <w:t>Диляна Иванова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4789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Pr="0044789F">
        <w:rPr>
          <w:rFonts w:ascii="Times New Roman" w:hAnsi="Times New Roman" w:cs="Times New Roman"/>
          <w:sz w:val="24"/>
          <w:szCs w:val="24"/>
        </w:rPr>
        <w:t>“ за извършване на промени в състава на секционни избирателни комисии на територията на общин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 /заявление с вх. № 136/16.09.2022 г./ и  Борово, Бяла, Две могили, Сливо поле и Иваново /заявление с вх. № 132/14.09.2022 г./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заявленията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приложени списъци с исканите промени. Списъците с промените са представени и на технически носител в </w:t>
      </w:r>
      <w:proofErr w:type="spellStart"/>
      <w:r w:rsidRPr="0044789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4789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DBB" w:rsidRPr="0044789F" w:rsidRDefault="00FD2DBB" w:rsidP="00FD2DB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състава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Борово, Бяла, Две могили, Сливо поле и Иваново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посочените в заявлени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длъжностни лица, съгласно приложени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44789F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поименно в състава на с</w:t>
      </w:r>
      <w:r>
        <w:rPr>
          <w:rFonts w:ascii="Times New Roman" w:hAnsi="Times New Roman" w:cs="Times New Roman"/>
          <w:sz w:val="24"/>
          <w:szCs w:val="24"/>
        </w:rPr>
        <w:t>екционните избирателни комисии на територията 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общин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Русе, </w:t>
      </w:r>
      <w:r>
        <w:rPr>
          <w:rFonts w:ascii="Times New Roman" w:hAnsi="Times New Roman" w:cs="Times New Roman"/>
          <w:sz w:val="24"/>
          <w:szCs w:val="24"/>
        </w:rPr>
        <w:t xml:space="preserve">Борово, Бяла, Две могили, Сливо поле и Иваново, </w:t>
      </w:r>
      <w:r w:rsidRPr="0044789F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Народни представители на 02 октомври 2022 г., предложените нови лица от квотата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4789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Pr="0044789F">
        <w:rPr>
          <w:rFonts w:ascii="Times New Roman" w:hAnsi="Times New Roman" w:cs="Times New Roman"/>
          <w:sz w:val="24"/>
          <w:szCs w:val="24"/>
        </w:rPr>
        <w:t>“, съгласно приложени списъци, на разположение в РИК-Русе, неразделна част от настоящото решение.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DBB" w:rsidRPr="0044789F" w:rsidRDefault="00FD2DBB" w:rsidP="00FD2D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lastRenderedPageBreak/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Pr="00C87CF6" w:rsidRDefault="00244F20" w:rsidP="00244F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/12.09.2022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44F20" w:rsidRPr="00244F20" w:rsidRDefault="00244F20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7A6116" w:rsidRPr="007A6116" w:rsidRDefault="007A6116" w:rsidP="00244F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4F20" w:rsidRDefault="00244F20" w:rsidP="00244F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119">
        <w:rPr>
          <w:rFonts w:ascii="Times New Roman" w:hAnsi="Times New Roman" w:cs="Times New Roman"/>
          <w:b/>
          <w:sz w:val="24"/>
          <w:szCs w:val="24"/>
        </w:rPr>
        <w:t>По точка 2</w:t>
      </w:r>
      <w:r w:rsidRPr="005D3119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87"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Съгласно Решение № 1399 от 8.09.2022 г на ЦИК, районната избирателна комисия, след получаване на уведомлението по т. 4 от кмета на общината, със свое решение определя броя на секциите за гласуване с подвижна избирателна кутия.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Съгласно т. 17 на решението районната избирателна комисия назначава ПСИК, която ще обслужва подвижната избирателна кутия, не по-късно от 10 дни преди изборния ден. 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287">
        <w:rPr>
          <w:rFonts w:ascii="Times New Roman" w:hAnsi="Times New Roman" w:cs="Times New Roman"/>
          <w:sz w:val="24"/>
          <w:szCs w:val="24"/>
          <w:shd w:val="clear" w:color="auto" w:fill="FFFFFF"/>
        </w:rPr>
        <w:t>До 17.09.2022 г в РИК Русе са постъпили уведомления за броя на подадените заявления както следва:</w:t>
      </w:r>
    </w:p>
    <w:p w:rsidR="00633956" w:rsidRPr="00960287" w:rsidRDefault="00633956" w:rsidP="006339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 xml:space="preserve">            Община Русе- вх.№ 146/17.09.2022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Борово</w:t>
      </w:r>
      <w:r>
        <w:rPr>
          <w:rFonts w:ascii="Times New Roman" w:hAnsi="Times New Roman" w:cs="Times New Roman"/>
          <w:sz w:val="24"/>
          <w:szCs w:val="24"/>
        </w:rPr>
        <w:t>- вх.№ 128/14.09.2022 г.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Ветово</w:t>
      </w:r>
      <w:r>
        <w:rPr>
          <w:rFonts w:ascii="Times New Roman" w:hAnsi="Times New Roman" w:cs="Times New Roman"/>
          <w:sz w:val="24"/>
          <w:szCs w:val="24"/>
        </w:rPr>
        <w:t xml:space="preserve"> –вх.№ 141/ 16.09. 2022 г.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Бяла – вх.№ 138/16.09.2022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Сл.поле-  вх.№ 134/ 15.09.2022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Две могили- вх.№ 149/</w:t>
      </w:r>
      <w:r>
        <w:rPr>
          <w:rFonts w:ascii="Times New Roman" w:hAnsi="Times New Roman" w:cs="Times New Roman"/>
          <w:sz w:val="24"/>
          <w:szCs w:val="24"/>
        </w:rPr>
        <w:t xml:space="preserve"> 19.09.2022 г.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Иваново-  писмо от 17.09.2022 г, вх.№ 148/19.09-.2022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Ценово-147/17.2.09.2022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Въз основа на тях РИК определя съответно броя на ПСИК :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Русе-  две ПСИК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Борово- една ПСИК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Ветово- две ПСИК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Бяла- една ПСИК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Сл.поле- една ПСИК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Две могили- без ПСИК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Иваново- без ПСИК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Ценово- една ПСИК</w:t>
      </w:r>
    </w:p>
    <w:p w:rsidR="00633956" w:rsidRPr="00960287" w:rsidRDefault="00633956" w:rsidP="006339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 xml:space="preserve"> Предвид гореизложеното и на основание чл. 72, ал. 1, т. 1, чл. 89, ал.2, чл. 90 от Изборния кодекс, и</w:t>
      </w:r>
      <w:r w:rsidRPr="00960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№ 1399- НС от 8.09.2022 г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60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0287">
        <w:rPr>
          <w:rFonts w:ascii="Times New Roman" w:hAnsi="Times New Roman" w:cs="Times New Roman"/>
          <w:sz w:val="24"/>
          <w:szCs w:val="24"/>
        </w:rPr>
        <w:t>Районна избирателна комисия - Русе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3956" w:rsidRPr="00960287" w:rsidRDefault="00633956" w:rsidP="0063395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8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87">
        <w:rPr>
          <w:rFonts w:ascii="Times New Roman" w:hAnsi="Times New Roman" w:cs="Times New Roman"/>
          <w:b/>
          <w:sz w:val="24"/>
          <w:szCs w:val="24"/>
        </w:rPr>
        <w:t>ОПРЕДЕЛЯ броя на ПСИК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60287">
        <w:rPr>
          <w:rFonts w:ascii="Times New Roman" w:hAnsi="Times New Roman" w:cs="Times New Roman"/>
          <w:b/>
          <w:sz w:val="24"/>
          <w:szCs w:val="24"/>
        </w:rPr>
        <w:t xml:space="preserve"> както следва: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Русе-  две ПСИК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№ 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192700211 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 192700212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287">
        <w:rPr>
          <w:rFonts w:ascii="Times New Roman" w:hAnsi="Times New Roman" w:cs="Times New Roman"/>
          <w:sz w:val="24"/>
          <w:szCs w:val="24"/>
        </w:rPr>
        <w:t xml:space="preserve">Община Борово- една ПСИК </w:t>
      </w:r>
      <w:r>
        <w:rPr>
          <w:rFonts w:ascii="Times New Roman" w:hAnsi="Times New Roman" w:cs="Times New Roman"/>
          <w:sz w:val="24"/>
          <w:szCs w:val="24"/>
        </w:rPr>
        <w:t xml:space="preserve">- № 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>190300011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Ветово- две ПСИК</w:t>
      </w:r>
      <w:r>
        <w:rPr>
          <w:rFonts w:ascii="Times New Roman" w:hAnsi="Times New Roman" w:cs="Times New Roman"/>
          <w:sz w:val="24"/>
          <w:szCs w:val="24"/>
        </w:rPr>
        <w:t xml:space="preserve">- № 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190500022 </w:t>
      </w:r>
      <w:r w:rsidRPr="009602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0287">
        <w:rPr>
          <w:rFonts w:ascii="Times New Roman" w:hAnsi="Times New Roman" w:cs="Times New Roman"/>
          <w:sz w:val="24"/>
          <w:szCs w:val="24"/>
        </w:rPr>
        <w:t>190500023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Бяла- една ПСИК</w:t>
      </w:r>
      <w:r>
        <w:rPr>
          <w:rFonts w:ascii="Times New Roman" w:hAnsi="Times New Roman" w:cs="Times New Roman"/>
          <w:sz w:val="24"/>
          <w:szCs w:val="24"/>
        </w:rPr>
        <w:t>- №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 190400026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Сл.поле- една ПСИК</w:t>
      </w:r>
      <w:r>
        <w:rPr>
          <w:rFonts w:ascii="Times New Roman" w:hAnsi="Times New Roman" w:cs="Times New Roman"/>
          <w:sz w:val="24"/>
          <w:szCs w:val="24"/>
        </w:rPr>
        <w:t>- №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 19330018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Ценово- една ПСИК</w:t>
      </w:r>
      <w:r>
        <w:rPr>
          <w:rFonts w:ascii="Times New Roman" w:hAnsi="Times New Roman" w:cs="Times New Roman"/>
          <w:sz w:val="24"/>
          <w:szCs w:val="24"/>
        </w:rPr>
        <w:t>- №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 193700011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Две могили- без ПСИК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Иваново- без ПСИК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960287">
        <w:rPr>
          <w:rFonts w:ascii="Times New Roman" w:hAnsi="Times New Roman" w:cs="Times New Roman"/>
          <w:sz w:val="24"/>
          <w:szCs w:val="24"/>
        </w:rPr>
        <w:t xml:space="preserve"> поименно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287">
        <w:rPr>
          <w:rFonts w:ascii="Times New Roman" w:hAnsi="Times New Roman" w:cs="Times New Roman"/>
          <w:sz w:val="24"/>
          <w:szCs w:val="24"/>
        </w:rPr>
        <w:t xml:space="preserve"> състава на подвижни секционните избирателни комисии на територията на общините: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Община Русе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8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192700211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>192700212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 xml:space="preserve">Община Борово-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>190300011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287">
        <w:rPr>
          <w:rFonts w:ascii="Times New Roman" w:hAnsi="Times New Roman" w:cs="Times New Roman"/>
          <w:sz w:val="24"/>
          <w:szCs w:val="24"/>
        </w:rPr>
        <w:t xml:space="preserve">Община Ветово-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 xml:space="preserve">190500022 </w:t>
      </w:r>
      <w:r w:rsidRPr="009602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0287">
        <w:rPr>
          <w:rFonts w:ascii="Times New Roman" w:hAnsi="Times New Roman" w:cs="Times New Roman"/>
          <w:sz w:val="24"/>
          <w:szCs w:val="24"/>
        </w:rPr>
        <w:t>190500023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 xml:space="preserve">Община Бяла-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>190400026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287">
        <w:rPr>
          <w:rFonts w:ascii="Times New Roman" w:hAnsi="Times New Roman" w:cs="Times New Roman"/>
          <w:sz w:val="24"/>
          <w:szCs w:val="24"/>
        </w:rPr>
        <w:t xml:space="preserve">Община Сл.поле-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>19330018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287">
        <w:rPr>
          <w:rFonts w:ascii="Times New Roman" w:hAnsi="Times New Roman" w:cs="Times New Roman"/>
          <w:sz w:val="24"/>
          <w:szCs w:val="24"/>
        </w:rPr>
        <w:t xml:space="preserve">Община Ценово-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0287">
        <w:rPr>
          <w:rFonts w:ascii="Times New Roman" w:hAnsi="Times New Roman" w:cs="Times New Roman"/>
          <w:sz w:val="24"/>
          <w:szCs w:val="24"/>
          <w:lang w:val="en-US"/>
        </w:rPr>
        <w:t>193700011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87">
        <w:rPr>
          <w:rFonts w:ascii="Times New Roman" w:hAnsi="Times New Roman" w:cs="Times New Roman"/>
          <w:b/>
          <w:sz w:val="24"/>
          <w:szCs w:val="24"/>
        </w:rPr>
        <w:t>по приложен списък в РИК, неразделна част от решението.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ПСИК.</w:t>
      </w: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956" w:rsidRPr="00960287" w:rsidRDefault="00633956" w:rsidP="00633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87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7A6116" w:rsidRDefault="007A6116" w:rsidP="007A6116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4F20" w:rsidRPr="00C87CF6" w:rsidRDefault="00244F20" w:rsidP="00244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44F20" w:rsidRPr="00C87CF6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C6" w:rsidRDefault="004D4FC6" w:rsidP="004D4FC6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5D3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/12.09.2022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г.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Pr="002150D4" w:rsidRDefault="005B628C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0D4">
        <w:rPr>
          <w:rFonts w:ascii="Times New Roman" w:hAnsi="Times New Roman" w:cs="Times New Roman"/>
          <w:sz w:val="24"/>
          <w:szCs w:val="24"/>
        </w:rPr>
        <w:t>Във връзка с п</w:t>
      </w:r>
      <w:r w:rsidR="004D4FC6" w:rsidRPr="002150D4">
        <w:rPr>
          <w:rFonts w:ascii="Times New Roman" w:hAnsi="Times New Roman" w:cs="Times New Roman"/>
          <w:sz w:val="24"/>
          <w:szCs w:val="24"/>
        </w:rPr>
        <w:t>остъпил</w:t>
      </w:r>
      <w:r w:rsidRPr="002150D4">
        <w:rPr>
          <w:rFonts w:ascii="Times New Roman" w:hAnsi="Times New Roman" w:cs="Times New Roman"/>
          <w:sz w:val="24"/>
          <w:szCs w:val="24"/>
        </w:rPr>
        <w:t xml:space="preserve"> </w:t>
      </w:r>
      <w:r w:rsidR="004D4FC6" w:rsidRPr="002150D4">
        <w:rPr>
          <w:rFonts w:ascii="Times New Roman" w:hAnsi="Times New Roman" w:cs="Times New Roman"/>
          <w:sz w:val="24"/>
          <w:szCs w:val="24"/>
        </w:rPr>
        <w:t xml:space="preserve">сигнал </w:t>
      </w:r>
      <w:r w:rsidR="0007739A" w:rsidRPr="002150D4">
        <w:rPr>
          <w:rFonts w:ascii="Times New Roman" w:hAnsi="Times New Roman" w:cs="Times New Roman"/>
          <w:sz w:val="24"/>
          <w:szCs w:val="24"/>
        </w:rPr>
        <w:t xml:space="preserve">от Здравко </w:t>
      </w:r>
      <w:proofErr w:type="spellStart"/>
      <w:r w:rsidR="0007739A" w:rsidRPr="002150D4">
        <w:rPr>
          <w:rFonts w:ascii="Times New Roman" w:hAnsi="Times New Roman" w:cs="Times New Roman"/>
          <w:sz w:val="24"/>
          <w:szCs w:val="24"/>
        </w:rPr>
        <w:t>Паскалиев</w:t>
      </w:r>
      <w:proofErr w:type="spellEnd"/>
      <w:r w:rsidR="00633956" w:rsidRPr="002150D4">
        <w:rPr>
          <w:rFonts w:ascii="Times New Roman" w:hAnsi="Times New Roman" w:cs="Times New Roman"/>
          <w:sz w:val="24"/>
          <w:szCs w:val="24"/>
        </w:rPr>
        <w:t xml:space="preserve"> на тел.112</w:t>
      </w:r>
      <w:r w:rsidRPr="002150D4">
        <w:rPr>
          <w:rFonts w:ascii="Times New Roman" w:hAnsi="Times New Roman" w:cs="Times New Roman"/>
          <w:sz w:val="24"/>
          <w:szCs w:val="24"/>
        </w:rPr>
        <w:t>, о</w:t>
      </w:r>
      <w:r w:rsidR="004D4FC6" w:rsidRPr="002150D4">
        <w:rPr>
          <w:rFonts w:ascii="Times New Roman" w:hAnsi="Times New Roman" w:cs="Times New Roman"/>
          <w:sz w:val="24"/>
          <w:szCs w:val="24"/>
        </w:rPr>
        <w:t>т данните по полицейската преписката и изложеното от Рай</w:t>
      </w:r>
      <w:r w:rsidR="00C42447" w:rsidRPr="002150D4">
        <w:rPr>
          <w:rFonts w:ascii="Times New Roman" w:hAnsi="Times New Roman" w:cs="Times New Roman"/>
          <w:sz w:val="24"/>
          <w:szCs w:val="24"/>
        </w:rPr>
        <w:t>онна прокуратура</w:t>
      </w:r>
      <w:r w:rsidR="004D4FC6" w:rsidRPr="002150D4">
        <w:rPr>
          <w:rFonts w:ascii="Times New Roman" w:hAnsi="Times New Roman" w:cs="Times New Roman"/>
          <w:sz w:val="24"/>
          <w:szCs w:val="24"/>
        </w:rPr>
        <w:t xml:space="preserve"> № 5142/2022 г. липсват каквито и да е данни за извършено нарушение по чл.183 от Изборния к</w:t>
      </w:r>
      <w:r w:rsidR="002150D4" w:rsidRPr="002150D4">
        <w:rPr>
          <w:rFonts w:ascii="Times New Roman" w:hAnsi="Times New Roman" w:cs="Times New Roman"/>
          <w:sz w:val="24"/>
          <w:szCs w:val="24"/>
        </w:rPr>
        <w:t>одекс и няма никаква възможност за установяване на такова.</w:t>
      </w: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0D4" w:rsidRDefault="002150D4" w:rsidP="0021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</w:t>
      </w:r>
      <w:r w:rsidRPr="002035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17.20</w:t>
      </w:r>
      <w:r w:rsidRPr="00D4664E">
        <w:rPr>
          <w:rFonts w:ascii="Times New Roman" w:hAnsi="Times New Roman" w:cs="Times New Roman"/>
          <w:sz w:val="24"/>
          <w:szCs w:val="24"/>
        </w:rPr>
        <w:t xml:space="preserve"> ч</w:t>
      </w:r>
      <w:r w:rsidRPr="00203561">
        <w:rPr>
          <w:rFonts w:ascii="Times New Roman" w:hAnsi="Times New Roman" w:cs="Times New Roman"/>
          <w:sz w:val="24"/>
          <w:szCs w:val="24"/>
        </w:rPr>
        <w:t>.</w:t>
      </w: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0D4" w:rsidRDefault="002150D4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0D4" w:rsidRDefault="002150D4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Pr="00525199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44F20" w:rsidRDefault="00244F20" w:rsidP="00244F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20" w:rsidRPr="00525199" w:rsidRDefault="00244F20" w:rsidP="00244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525199">
        <w:rPr>
          <w:rFonts w:ascii="Times New Roman" w:hAnsi="Times New Roman" w:cs="Times New Roman"/>
          <w:b/>
          <w:sz w:val="24"/>
          <w:szCs w:val="24"/>
        </w:rPr>
        <w:t>:</w:t>
      </w:r>
    </w:p>
    <w:p w:rsidR="00244F20" w:rsidRPr="00525199" w:rsidRDefault="00244F20" w:rsidP="00244F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p w:rsidR="00244F20" w:rsidRPr="00525199" w:rsidRDefault="00244F20" w:rsidP="00244F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B11" w:rsidRDefault="00A07B11"/>
    <w:sectPr w:rsidR="00A07B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D4" w:rsidRDefault="002150D4" w:rsidP="002150D4">
      <w:pPr>
        <w:spacing w:after="0" w:line="240" w:lineRule="auto"/>
      </w:pPr>
      <w:r>
        <w:separator/>
      </w:r>
    </w:p>
  </w:endnote>
  <w:endnote w:type="continuationSeparator" w:id="0">
    <w:p w:rsidR="002150D4" w:rsidRDefault="002150D4" w:rsidP="002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281174"/>
      <w:docPartObj>
        <w:docPartGallery w:val="Page Numbers (Bottom of Page)"/>
        <w:docPartUnique/>
      </w:docPartObj>
    </w:sdtPr>
    <w:sdtContent>
      <w:p w:rsidR="002150D4" w:rsidRDefault="00215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150D4" w:rsidRDefault="00215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D4" w:rsidRDefault="002150D4" w:rsidP="002150D4">
      <w:pPr>
        <w:spacing w:after="0" w:line="240" w:lineRule="auto"/>
      </w:pPr>
      <w:r>
        <w:separator/>
      </w:r>
    </w:p>
  </w:footnote>
  <w:footnote w:type="continuationSeparator" w:id="0">
    <w:p w:rsidR="002150D4" w:rsidRDefault="002150D4" w:rsidP="0021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833"/>
    <w:multiLevelType w:val="hybridMultilevel"/>
    <w:tmpl w:val="70ACDC66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20"/>
    <w:rsid w:val="0007739A"/>
    <w:rsid w:val="00145F9B"/>
    <w:rsid w:val="002150D4"/>
    <w:rsid w:val="00244F20"/>
    <w:rsid w:val="004D4FC6"/>
    <w:rsid w:val="005B628C"/>
    <w:rsid w:val="00633956"/>
    <w:rsid w:val="006F6087"/>
    <w:rsid w:val="007A6116"/>
    <w:rsid w:val="00833EC0"/>
    <w:rsid w:val="00A07B11"/>
    <w:rsid w:val="00C42447"/>
    <w:rsid w:val="00FA02D3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50D4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2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50D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50D4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2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50D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cp:lastPrinted>2022-09-19T14:31:00Z</cp:lastPrinted>
  <dcterms:created xsi:type="dcterms:W3CDTF">2022-09-19T07:15:00Z</dcterms:created>
  <dcterms:modified xsi:type="dcterms:W3CDTF">2022-09-19T14:31:00Z</dcterms:modified>
</cp:coreProperties>
</file>