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AA" w:rsidRPr="001F0BA8" w:rsidRDefault="00525199" w:rsidP="001F0BA8">
      <w:pPr>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          </w:t>
      </w:r>
      <w:r w:rsidR="004A6CAA" w:rsidRPr="001F0BA8">
        <w:rPr>
          <w:rFonts w:ascii="Times New Roman" w:eastAsia="Calibri" w:hAnsi="Times New Roman" w:cs="Times New Roman"/>
          <w:b/>
          <w:bCs/>
          <w:sz w:val="24"/>
          <w:szCs w:val="24"/>
          <w:u w:val="single"/>
        </w:rPr>
        <w:t xml:space="preserve">Р А Й О Н </w:t>
      </w:r>
      <w:proofErr w:type="spellStart"/>
      <w:r w:rsidR="004A6CAA" w:rsidRPr="001F0BA8">
        <w:rPr>
          <w:rFonts w:ascii="Times New Roman" w:eastAsia="Calibri" w:hAnsi="Times New Roman" w:cs="Times New Roman"/>
          <w:b/>
          <w:bCs/>
          <w:sz w:val="24"/>
          <w:szCs w:val="24"/>
          <w:u w:val="single"/>
        </w:rPr>
        <w:t>Н</w:t>
      </w:r>
      <w:proofErr w:type="spellEnd"/>
      <w:r w:rsidR="004A6CAA" w:rsidRPr="001F0BA8">
        <w:rPr>
          <w:rFonts w:ascii="Times New Roman" w:eastAsia="Calibri" w:hAnsi="Times New Roman" w:cs="Times New Roman"/>
          <w:b/>
          <w:bCs/>
          <w:sz w:val="24"/>
          <w:szCs w:val="24"/>
          <w:u w:val="single"/>
        </w:rPr>
        <w:t xml:space="preserve"> А    И З Б И Р А Т Е Л Н А    К О М И С И Я    Р У С Е</w:t>
      </w:r>
    </w:p>
    <w:p w:rsidR="004A6CAA" w:rsidRPr="001F0BA8" w:rsidRDefault="004A6CAA" w:rsidP="001F0BA8">
      <w:pPr>
        <w:spacing w:after="0" w:line="240" w:lineRule="auto"/>
        <w:jc w:val="center"/>
        <w:rPr>
          <w:rFonts w:ascii="Times New Roman" w:eastAsia="Calibri" w:hAnsi="Times New Roman" w:cs="Times New Roman"/>
          <w:b/>
          <w:bCs/>
          <w:sz w:val="24"/>
          <w:szCs w:val="24"/>
        </w:rPr>
      </w:pPr>
    </w:p>
    <w:p w:rsidR="004A6CAA" w:rsidRPr="007766AF" w:rsidRDefault="007766AF" w:rsidP="001F0BA8">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 xml:space="preserve">ПРОТОКОЛ № </w:t>
      </w:r>
      <w:r w:rsidR="00D36C76">
        <w:rPr>
          <w:rFonts w:ascii="Times New Roman" w:eastAsia="Calibri" w:hAnsi="Times New Roman" w:cs="Times New Roman"/>
          <w:b/>
          <w:bCs/>
          <w:sz w:val="24"/>
          <w:szCs w:val="24"/>
          <w:lang w:val="en-US"/>
        </w:rPr>
        <w:t>2</w:t>
      </w:r>
    </w:p>
    <w:p w:rsidR="004A6CAA" w:rsidRPr="001F0BA8" w:rsidRDefault="004A6CAA" w:rsidP="001F0BA8">
      <w:pPr>
        <w:spacing w:after="0" w:line="240" w:lineRule="auto"/>
        <w:jc w:val="center"/>
        <w:rPr>
          <w:rFonts w:ascii="Times New Roman" w:eastAsia="Calibri" w:hAnsi="Times New Roman" w:cs="Times New Roman"/>
          <w:bCs/>
          <w:sz w:val="24"/>
          <w:szCs w:val="24"/>
        </w:rPr>
      </w:pPr>
      <w:r w:rsidRPr="001F0BA8">
        <w:rPr>
          <w:rFonts w:ascii="Times New Roman" w:eastAsia="Calibri" w:hAnsi="Times New Roman" w:cs="Times New Roman"/>
          <w:bCs/>
          <w:sz w:val="24"/>
          <w:szCs w:val="24"/>
        </w:rPr>
        <w:t>от проведено заседание на РИК Русе</w:t>
      </w:r>
    </w:p>
    <w:p w:rsidR="004A6CAA" w:rsidRPr="001F0BA8" w:rsidRDefault="004A6CAA" w:rsidP="001F0BA8">
      <w:pPr>
        <w:spacing w:after="0" w:line="240" w:lineRule="auto"/>
        <w:ind w:firstLine="708"/>
        <w:jc w:val="both"/>
        <w:rPr>
          <w:rFonts w:ascii="Times New Roman" w:eastAsia="Calibri"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eastAsia="Calibri" w:hAnsi="Times New Roman" w:cs="Times New Roman"/>
          <w:sz w:val="24"/>
          <w:szCs w:val="24"/>
        </w:rPr>
        <w:t xml:space="preserve">Днес, </w:t>
      </w:r>
      <w:r w:rsidR="000B7117" w:rsidRPr="001F0BA8">
        <w:rPr>
          <w:rFonts w:ascii="Times New Roman" w:eastAsia="Calibri" w:hAnsi="Times New Roman" w:cs="Times New Roman"/>
          <w:sz w:val="24"/>
          <w:szCs w:val="24"/>
        </w:rPr>
        <w:t>1</w:t>
      </w:r>
      <w:r w:rsidR="007766AF">
        <w:rPr>
          <w:rFonts w:ascii="Times New Roman" w:eastAsia="Calibri" w:hAnsi="Times New Roman" w:cs="Times New Roman"/>
          <w:sz w:val="24"/>
          <w:szCs w:val="24"/>
          <w:lang w:val="en-US"/>
        </w:rPr>
        <w:t>7</w:t>
      </w:r>
      <w:r w:rsidR="000B7117" w:rsidRPr="001F0BA8">
        <w:rPr>
          <w:rFonts w:ascii="Times New Roman" w:eastAsia="Calibri" w:hAnsi="Times New Roman" w:cs="Times New Roman"/>
          <w:sz w:val="24"/>
          <w:szCs w:val="24"/>
        </w:rPr>
        <w:t>.08.2022 г.</w:t>
      </w:r>
      <w:r w:rsidRPr="001F0BA8">
        <w:rPr>
          <w:rFonts w:ascii="Times New Roman" w:eastAsia="Calibri" w:hAnsi="Times New Roman" w:cs="Times New Roman"/>
          <w:sz w:val="24"/>
          <w:szCs w:val="24"/>
        </w:rPr>
        <w:t>, в зала № 2 на Община Русе се проведе заседание на РИК - Русе.</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Заседанието  бе открито в </w:t>
      </w:r>
      <w:r w:rsidR="001F0BA8" w:rsidRPr="001F0BA8">
        <w:rPr>
          <w:rFonts w:ascii="Times New Roman" w:hAnsi="Times New Roman" w:cs="Times New Roman"/>
          <w:sz w:val="24"/>
          <w:szCs w:val="24"/>
        </w:rPr>
        <w:t>1</w:t>
      </w:r>
      <w:r w:rsidR="007766AF">
        <w:rPr>
          <w:rFonts w:ascii="Times New Roman" w:hAnsi="Times New Roman" w:cs="Times New Roman"/>
          <w:sz w:val="24"/>
          <w:szCs w:val="24"/>
          <w:lang w:val="en-US"/>
        </w:rPr>
        <w:t>7</w:t>
      </w:r>
      <w:r w:rsidR="001F0BA8" w:rsidRPr="001F0BA8">
        <w:rPr>
          <w:rFonts w:ascii="Times New Roman" w:hAnsi="Times New Roman" w:cs="Times New Roman"/>
          <w:sz w:val="24"/>
          <w:szCs w:val="24"/>
        </w:rPr>
        <w:t>.00 ч.</w:t>
      </w:r>
      <w:r w:rsidRPr="001F0BA8">
        <w:rPr>
          <w:rFonts w:ascii="Times New Roman" w:hAnsi="Times New Roman" w:cs="Times New Roman"/>
          <w:sz w:val="24"/>
          <w:szCs w:val="24"/>
        </w:rPr>
        <w:t xml:space="preserve"> часа от Председателя на РИК Милена Хинкова</w:t>
      </w:r>
      <w:r w:rsidRPr="001F0BA8">
        <w:rPr>
          <w:rFonts w:ascii="Times New Roman" w:hAnsi="Times New Roman" w:cs="Times New Roman"/>
          <w:sz w:val="24"/>
          <w:szCs w:val="24"/>
          <w:lang w:val="en-US"/>
        </w:rPr>
        <w:t xml:space="preserve">. </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7766AF" w:rsidRDefault="004A6CAA" w:rsidP="001F0BA8">
      <w:pPr>
        <w:spacing w:after="0" w:line="240" w:lineRule="auto"/>
        <w:ind w:firstLine="708"/>
        <w:jc w:val="both"/>
        <w:rPr>
          <w:rFonts w:ascii="Times New Roman" w:hAnsi="Times New Roman" w:cs="Times New Roman"/>
          <w:sz w:val="24"/>
          <w:szCs w:val="24"/>
          <w:lang w:val="en-US"/>
        </w:rPr>
      </w:pPr>
      <w:r w:rsidRPr="001F0BA8">
        <w:rPr>
          <w:rFonts w:ascii="Times New Roman" w:hAnsi="Times New Roman" w:cs="Times New Roman"/>
          <w:sz w:val="24"/>
          <w:szCs w:val="24"/>
        </w:rPr>
        <w:t>Присъстват</w:t>
      </w:r>
      <w:r w:rsidRPr="00D36C76">
        <w:rPr>
          <w:rFonts w:ascii="Times New Roman" w:hAnsi="Times New Roman" w:cs="Times New Roman"/>
          <w:sz w:val="24"/>
          <w:szCs w:val="24"/>
        </w:rPr>
        <w:t>:</w:t>
      </w:r>
      <w:r w:rsidR="00D36C76" w:rsidRPr="00D36C76">
        <w:rPr>
          <w:rFonts w:ascii="Times New Roman" w:hAnsi="Times New Roman" w:cs="Times New Roman"/>
          <w:sz w:val="24"/>
          <w:szCs w:val="24"/>
        </w:rPr>
        <w:t xml:space="preserve"> Елиз Халил – секретар</w:t>
      </w:r>
      <w:r w:rsidRPr="001F0BA8">
        <w:rPr>
          <w:rFonts w:ascii="Times New Roman" w:hAnsi="Times New Roman" w:cs="Times New Roman"/>
          <w:sz w:val="24"/>
          <w:szCs w:val="24"/>
        </w:rPr>
        <w:t xml:space="preserve"> Ина Райчева - Цонева</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зам.</w:t>
      </w:r>
      <w:r w:rsidRPr="001F0BA8">
        <w:rPr>
          <w:rFonts w:ascii="Times New Roman" w:hAnsi="Times New Roman" w:cs="Times New Roman"/>
          <w:sz w:val="24"/>
          <w:szCs w:val="24"/>
          <w:lang w:val="en-US"/>
        </w:rPr>
        <w:t>-</w:t>
      </w:r>
      <w:r w:rsidRPr="001F0BA8">
        <w:rPr>
          <w:rFonts w:ascii="Times New Roman" w:hAnsi="Times New Roman" w:cs="Times New Roman"/>
          <w:sz w:val="24"/>
          <w:szCs w:val="24"/>
        </w:rPr>
        <w:t>председател, Николай Братованов – зам.-председател, Ангел Стефанов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 xml:space="preserve">член,  </w:t>
      </w:r>
      <w:r w:rsidRPr="001F0BA8">
        <w:rPr>
          <w:rFonts w:ascii="Times New Roman" w:hAnsi="Times New Roman" w:cs="Times New Roman"/>
          <w:color w:val="222222"/>
          <w:sz w:val="24"/>
          <w:szCs w:val="24"/>
          <w:shd w:val="clear" w:color="auto" w:fill="FFFFFF"/>
        </w:rPr>
        <w:t>Александър Ганчев - член, Корнелия Добрева – член, Звезделина Рафаилова</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член, Миглена Ангелова</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 xml:space="preserve">член, </w:t>
      </w:r>
      <w:proofErr w:type="spellStart"/>
      <w:r w:rsidRPr="001F0BA8">
        <w:rPr>
          <w:rFonts w:ascii="Times New Roman" w:hAnsi="Times New Roman" w:cs="Times New Roman"/>
          <w:sz w:val="24"/>
          <w:szCs w:val="24"/>
        </w:rPr>
        <w:t>Шейнур</w:t>
      </w:r>
      <w:proofErr w:type="spellEnd"/>
      <w:r w:rsidRPr="001F0BA8">
        <w:rPr>
          <w:rFonts w:ascii="Times New Roman" w:hAnsi="Times New Roman" w:cs="Times New Roman"/>
          <w:sz w:val="24"/>
          <w:szCs w:val="24"/>
        </w:rPr>
        <w:t xml:space="preserve"> Еюб</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член, Стефан Бонев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член, Лиляна Владимирова – член.</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D36C76">
        <w:rPr>
          <w:rFonts w:ascii="Times New Roman" w:hAnsi="Times New Roman" w:cs="Times New Roman"/>
          <w:sz w:val="24"/>
          <w:szCs w:val="24"/>
        </w:rPr>
        <w:t>Отсъства:</w:t>
      </w:r>
      <w:r w:rsidR="001F0BA8" w:rsidRPr="00D36C76">
        <w:rPr>
          <w:rFonts w:ascii="Times New Roman" w:hAnsi="Times New Roman" w:cs="Times New Roman"/>
          <w:sz w:val="24"/>
          <w:szCs w:val="24"/>
        </w:rPr>
        <w:t xml:space="preserve"> Антоанета Йонкова – член.</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Налице е необходимия кворум за провеждане на заседание.</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Протоколът се води от </w:t>
      </w:r>
      <w:r w:rsidR="00D36C76">
        <w:rPr>
          <w:rFonts w:ascii="Times New Roman" w:hAnsi="Times New Roman" w:cs="Times New Roman"/>
          <w:sz w:val="24"/>
          <w:szCs w:val="24"/>
        </w:rPr>
        <w:t>Здравка Стайкова</w:t>
      </w:r>
      <w:r w:rsidR="001F0BA8" w:rsidRPr="001F0BA8">
        <w:rPr>
          <w:rFonts w:ascii="Times New Roman" w:hAnsi="Times New Roman" w:cs="Times New Roman"/>
          <w:sz w:val="24"/>
          <w:szCs w:val="24"/>
        </w:rPr>
        <w:t>.</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Default="004A6CAA" w:rsidP="001F0BA8">
      <w:pPr>
        <w:spacing w:after="0" w:line="240" w:lineRule="auto"/>
        <w:ind w:firstLine="708"/>
        <w:jc w:val="center"/>
        <w:rPr>
          <w:rFonts w:ascii="Times New Roman" w:hAnsi="Times New Roman" w:cs="Times New Roman"/>
          <w:b/>
          <w:sz w:val="24"/>
          <w:szCs w:val="24"/>
        </w:rPr>
      </w:pPr>
      <w:r w:rsidRPr="001F0BA8">
        <w:rPr>
          <w:rFonts w:ascii="Times New Roman" w:hAnsi="Times New Roman" w:cs="Times New Roman"/>
          <w:b/>
          <w:sz w:val="24"/>
          <w:szCs w:val="24"/>
        </w:rPr>
        <w:t xml:space="preserve">ДНЕВЕН РЕД:  </w:t>
      </w:r>
    </w:p>
    <w:p w:rsidR="00525199" w:rsidRPr="001F0BA8" w:rsidRDefault="00525199" w:rsidP="001F0BA8">
      <w:pPr>
        <w:spacing w:after="0" w:line="240" w:lineRule="auto"/>
        <w:ind w:firstLine="708"/>
        <w:jc w:val="center"/>
        <w:rPr>
          <w:rFonts w:ascii="Times New Roman" w:hAnsi="Times New Roman" w:cs="Times New Roman"/>
          <w:b/>
          <w:sz w:val="24"/>
          <w:szCs w:val="24"/>
        </w:rPr>
      </w:pPr>
    </w:p>
    <w:p w:rsidR="00D36C76" w:rsidRDefault="00D36C76" w:rsidP="007766AF">
      <w:pPr>
        <w:pStyle w:val="a3"/>
        <w:numPr>
          <w:ilvl w:val="0"/>
          <w:numId w:val="1"/>
        </w:numPr>
        <w:spacing w:after="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Определяне броя на печатите на РИК и член</w:t>
      </w:r>
      <w:r w:rsidR="00122932">
        <w:rPr>
          <w:rFonts w:ascii="Times New Roman" w:eastAsia="Times New Roman" w:hAnsi="Times New Roman" w:cs="Times New Roman"/>
          <w:color w:val="333333"/>
          <w:sz w:val="24"/>
          <w:szCs w:val="24"/>
          <w:lang w:eastAsia="bg-BG"/>
        </w:rPr>
        <w:t xml:space="preserve"> на комисията</w:t>
      </w:r>
      <w:r>
        <w:rPr>
          <w:rFonts w:ascii="Times New Roman" w:eastAsia="Times New Roman" w:hAnsi="Times New Roman" w:cs="Times New Roman"/>
          <w:color w:val="333333"/>
          <w:sz w:val="24"/>
          <w:szCs w:val="24"/>
          <w:lang w:eastAsia="bg-BG"/>
        </w:rPr>
        <w:t>, който съвместно с председателя да маркира същите.</w:t>
      </w:r>
    </w:p>
    <w:p w:rsidR="007766AF" w:rsidRPr="007766AF" w:rsidRDefault="007766AF" w:rsidP="007766AF">
      <w:pPr>
        <w:pStyle w:val="a3"/>
        <w:numPr>
          <w:ilvl w:val="0"/>
          <w:numId w:val="1"/>
        </w:numPr>
        <w:spacing w:after="0" w:line="240" w:lineRule="auto"/>
        <w:jc w:val="both"/>
        <w:rPr>
          <w:rFonts w:ascii="Times New Roman" w:eastAsia="Times New Roman" w:hAnsi="Times New Roman" w:cs="Times New Roman"/>
          <w:color w:val="333333"/>
          <w:sz w:val="24"/>
          <w:szCs w:val="24"/>
          <w:lang w:eastAsia="bg-BG"/>
        </w:rPr>
      </w:pPr>
      <w:r w:rsidRPr="007766AF">
        <w:rPr>
          <w:rFonts w:ascii="Times New Roman" w:eastAsia="Times New Roman" w:hAnsi="Times New Roman" w:cs="Times New Roman"/>
          <w:color w:val="333333"/>
          <w:sz w:val="24"/>
          <w:szCs w:val="24"/>
          <w:lang w:eastAsia="bg-BG"/>
        </w:rPr>
        <w:t>Формиране и утвърждаване на единната номерация на избирателните секции  за произвеждането на изборите за народни представители на 2 октомври 2022 г..</w:t>
      </w:r>
    </w:p>
    <w:p w:rsidR="007766AF" w:rsidRPr="007766AF" w:rsidRDefault="007766AF" w:rsidP="007766AF">
      <w:pPr>
        <w:pStyle w:val="a3"/>
        <w:numPr>
          <w:ilvl w:val="0"/>
          <w:numId w:val="1"/>
        </w:numPr>
        <w:spacing w:after="0" w:line="240" w:lineRule="auto"/>
        <w:jc w:val="both"/>
        <w:rPr>
          <w:rFonts w:ascii="Times New Roman" w:eastAsia="Times New Roman" w:hAnsi="Times New Roman" w:cs="Times New Roman"/>
          <w:color w:val="333333"/>
          <w:sz w:val="24"/>
          <w:szCs w:val="24"/>
          <w:lang w:eastAsia="bg-BG"/>
        </w:rPr>
      </w:pPr>
      <w:r w:rsidRPr="007766AF">
        <w:rPr>
          <w:rFonts w:ascii="Times New Roman" w:eastAsia="Times New Roman" w:hAnsi="Times New Roman" w:cs="Times New Roman"/>
          <w:color w:val="333333"/>
          <w:sz w:val="24"/>
          <w:szCs w:val="24"/>
          <w:lang w:eastAsia="bg-BG"/>
        </w:rPr>
        <w:t>Брой членове на СИК в 19 избирателен район-Русенски</w:t>
      </w:r>
    </w:p>
    <w:p w:rsidR="007766AF" w:rsidRPr="007766AF" w:rsidRDefault="007766AF" w:rsidP="007766AF">
      <w:pPr>
        <w:pStyle w:val="a3"/>
        <w:numPr>
          <w:ilvl w:val="0"/>
          <w:numId w:val="1"/>
        </w:numPr>
        <w:spacing w:after="0" w:line="240" w:lineRule="auto"/>
        <w:jc w:val="both"/>
        <w:rPr>
          <w:rFonts w:ascii="Times New Roman" w:eastAsia="Times New Roman" w:hAnsi="Times New Roman" w:cs="Times New Roman"/>
          <w:color w:val="333333"/>
          <w:sz w:val="24"/>
          <w:szCs w:val="24"/>
          <w:lang w:eastAsia="bg-BG"/>
        </w:rPr>
      </w:pPr>
      <w:r w:rsidRPr="007766AF">
        <w:rPr>
          <w:rFonts w:ascii="Times New Roman" w:eastAsia="Times New Roman" w:hAnsi="Times New Roman" w:cs="Times New Roman"/>
          <w:color w:val="333333"/>
          <w:sz w:val="24"/>
          <w:szCs w:val="24"/>
          <w:lang w:eastAsia="bg-BG"/>
        </w:rPr>
        <w:t>Разни.</w:t>
      </w:r>
    </w:p>
    <w:p w:rsidR="004A6CAA" w:rsidRPr="001F0BA8" w:rsidRDefault="004A6CAA" w:rsidP="001F0BA8">
      <w:pPr>
        <w:pStyle w:val="a3"/>
        <w:spacing w:after="0" w:line="240" w:lineRule="auto"/>
        <w:ind w:left="0" w:firstLine="708"/>
        <w:jc w:val="both"/>
        <w:rPr>
          <w:rFonts w:ascii="Times New Roman" w:hAnsi="Times New Roman" w:cs="Times New Roman"/>
          <w:sz w:val="24"/>
          <w:szCs w:val="24"/>
        </w:rPr>
      </w:pPr>
    </w:p>
    <w:p w:rsidR="0006743D" w:rsidRPr="001F0BA8" w:rsidRDefault="0006743D" w:rsidP="001F0BA8">
      <w:pPr>
        <w:spacing w:after="0" w:line="240" w:lineRule="auto"/>
        <w:ind w:firstLine="708"/>
        <w:jc w:val="both"/>
        <w:rPr>
          <w:rFonts w:ascii="Times New Roman" w:hAnsi="Times New Roman" w:cs="Times New Roman"/>
          <w:sz w:val="24"/>
          <w:szCs w:val="24"/>
        </w:rPr>
      </w:pPr>
    </w:p>
    <w:p w:rsidR="009D0926" w:rsidRPr="009D0926" w:rsidRDefault="00122932" w:rsidP="009D0926">
      <w:pPr>
        <w:spacing w:after="0" w:line="240" w:lineRule="auto"/>
        <w:ind w:firstLine="708"/>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По т.1. г</w:t>
      </w:r>
      <w:r w:rsidR="009D0926">
        <w:rPr>
          <w:rFonts w:ascii="Times New Roman" w:hAnsi="Times New Roman" w:cs="Times New Roman"/>
          <w:sz w:val="24"/>
          <w:szCs w:val="24"/>
        </w:rPr>
        <w:t xml:space="preserve">-жа Хинкова предложи проект на решение </w:t>
      </w:r>
      <w:r w:rsidR="009D0926" w:rsidRPr="009D0926">
        <w:rPr>
          <w:rFonts w:ascii="Times New Roman" w:hAnsi="Times New Roman" w:cs="Times New Roman"/>
          <w:sz w:val="24"/>
          <w:szCs w:val="24"/>
        </w:rPr>
        <w:t xml:space="preserve">относно </w:t>
      </w:r>
      <w:r w:rsidR="009D0926" w:rsidRPr="009D0926">
        <w:rPr>
          <w:rFonts w:ascii="Times New Roman" w:eastAsia="Times New Roman" w:hAnsi="Times New Roman" w:cs="Times New Roman"/>
          <w:color w:val="333333"/>
          <w:sz w:val="24"/>
          <w:szCs w:val="24"/>
          <w:lang w:eastAsia="bg-BG"/>
        </w:rPr>
        <w:t>определяне на броя на печатите на РИК-  и член на комисията, който съвместно с председателя да маркира същите.</w:t>
      </w:r>
    </w:p>
    <w:p w:rsidR="009D0926" w:rsidRPr="009D0926" w:rsidRDefault="009D0926" w:rsidP="009D0926">
      <w:pPr>
        <w:shd w:val="clear" w:color="auto" w:fill="FFFFFF"/>
        <w:spacing w:after="150" w:line="240" w:lineRule="auto"/>
        <w:rPr>
          <w:rFonts w:ascii="Times New Roman" w:eastAsia="Times New Roman" w:hAnsi="Times New Roman" w:cs="Times New Roman"/>
          <w:color w:val="333333"/>
          <w:sz w:val="24"/>
          <w:szCs w:val="24"/>
          <w:lang w:eastAsia="bg-BG"/>
        </w:rPr>
      </w:pPr>
      <w:r w:rsidRPr="009D0926">
        <w:rPr>
          <w:rFonts w:ascii="Times New Roman" w:eastAsia="Times New Roman" w:hAnsi="Times New Roman" w:cs="Times New Roman"/>
          <w:color w:val="333333"/>
          <w:sz w:val="24"/>
          <w:szCs w:val="24"/>
          <w:lang w:eastAsia="bg-BG"/>
        </w:rPr>
        <w:t>На основание чл.64 и чл. 72. ал.1, т. I от Изборния кодекс и във връзка с Решение №1219-НС от 10.08.2022г. на ЦИК София, РИК-Русе реши:</w:t>
      </w:r>
    </w:p>
    <w:p w:rsidR="009D0926" w:rsidRPr="009D0926" w:rsidRDefault="009D0926" w:rsidP="009D09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9D0926">
        <w:rPr>
          <w:rFonts w:ascii="Times New Roman" w:eastAsia="Times New Roman" w:hAnsi="Times New Roman" w:cs="Times New Roman"/>
          <w:color w:val="333333"/>
          <w:sz w:val="24"/>
          <w:szCs w:val="24"/>
          <w:lang w:eastAsia="bg-BG"/>
        </w:rPr>
        <w:t>Печатите на Районната избирателна комисия - Русе са три на брой.</w:t>
      </w:r>
    </w:p>
    <w:p w:rsidR="009D0926" w:rsidRPr="009D0926" w:rsidRDefault="009D0926" w:rsidP="009D09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9D0926">
        <w:rPr>
          <w:rFonts w:ascii="Times New Roman" w:eastAsia="Times New Roman" w:hAnsi="Times New Roman" w:cs="Times New Roman"/>
          <w:color w:val="333333"/>
          <w:sz w:val="24"/>
          <w:szCs w:val="24"/>
          <w:lang w:eastAsia="bg-BG"/>
        </w:rPr>
        <w:t xml:space="preserve">Определя </w:t>
      </w:r>
      <w:proofErr w:type="spellStart"/>
      <w:r w:rsidRPr="009D0926">
        <w:rPr>
          <w:rFonts w:ascii="Times New Roman" w:eastAsia="Times New Roman" w:hAnsi="Times New Roman" w:cs="Times New Roman"/>
          <w:color w:val="333333"/>
          <w:sz w:val="24"/>
          <w:szCs w:val="24"/>
          <w:lang w:eastAsia="bg-BG"/>
        </w:rPr>
        <w:t>Шейнур</w:t>
      </w:r>
      <w:proofErr w:type="spellEnd"/>
      <w:r w:rsidRPr="009D0926">
        <w:rPr>
          <w:rFonts w:ascii="Times New Roman" w:eastAsia="Times New Roman" w:hAnsi="Times New Roman" w:cs="Times New Roman"/>
          <w:color w:val="333333"/>
          <w:sz w:val="24"/>
          <w:szCs w:val="24"/>
          <w:lang w:eastAsia="bg-BG"/>
        </w:rPr>
        <w:t xml:space="preserve"> Еюб - Член на комисията, която съвместно с Председателя да маркира печатите на РИК.</w:t>
      </w:r>
    </w:p>
    <w:p w:rsidR="009D0926" w:rsidRPr="009D0926" w:rsidRDefault="009D0926" w:rsidP="009D0926">
      <w:pPr>
        <w:shd w:val="clear" w:color="auto" w:fill="FFFFFF"/>
        <w:spacing w:after="150" w:line="240" w:lineRule="auto"/>
        <w:rPr>
          <w:rFonts w:ascii="Times New Roman" w:eastAsia="Times New Roman" w:hAnsi="Times New Roman" w:cs="Times New Roman"/>
          <w:color w:val="333333"/>
          <w:sz w:val="24"/>
          <w:szCs w:val="24"/>
          <w:lang w:eastAsia="bg-BG"/>
        </w:rPr>
      </w:pPr>
      <w:r w:rsidRPr="009D0926">
        <w:rPr>
          <w:rFonts w:ascii="Times New Roman" w:eastAsia="Times New Roman" w:hAnsi="Times New Roman" w:cs="Times New Roman"/>
          <w:color w:val="333333"/>
          <w:sz w:val="24"/>
          <w:szCs w:val="24"/>
          <w:lang w:eastAsia="bg-BG"/>
        </w:rPr>
        <w:t>За маркирането на печатите да се състави протокол и да се положат по три отпечатъка от всеки печат.</w:t>
      </w:r>
    </w:p>
    <w:p w:rsidR="009D0926" w:rsidRDefault="009D0926" w:rsidP="009D0926">
      <w:pPr>
        <w:shd w:val="clear" w:color="auto" w:fill="FFFFFF"/>
        <w:spacing w:after="150" w:line="240" w:lineRule="auto"/>
        <w:rPr>
          <w:rFonts w:ascii="Times New Roman" w:eastAsia="Times New Roman" w:hAnsi="Times New Roman" w:cs="Times New Roman"/>
          <w:color w:val="333333"/>
          <w:sz w:val="24"/>
          <w:szCs w:val="24"/>
          <w:lang w:eastAsia="bg-BG"/>
        </w:rPr>
      </w:pPr>
      <w:r w:rsidRPr="009D0926">
        <w:rPr>
          <w:rFonts w:ascii="Times New Roman" w:eastAsia="Times New Roman" w:hAnsi="Times New Roman" w:cs="Times New Roman"/>
          <w:color w:val="333333"/>
          <w:sz w:val="24"/>
          <w:szCs w:val="24"/>
          <w:lang w:eastAsia="bg-BG"/>
        </w:rPr>
        <w:t>Настоящето решение подлежи на обжалване в три дневен срок от по късното по ред -обявяване/публикуване пред ЦИК - гр.София.</w:t>
      </w:r>
    </w:p>
    <w:p w:rsidR="009D0926" w:rsidRPr="001F0BA8" w:rsidRDefault="009D0926" w:rsidP="009D0926">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9D0926" w:rsidRPr="001F0BA8" w:rsidRDefault="009D0926" w:rsidP="009D0926">
      <w:pPr>
        <w:spacing w:after="0" w:line="240" w:lineRule="auto"/>
        <w:ind w:firstLine="708"/>
        <w:jc w:val="both"/>
        <w:rPr>
          <w:rFonts w:ascii="Times New Roman" w:hAnsi="Times New Roman" w:cs="Times New Roman"/>
          <w:sz w:val="24"/>
          <w:szCs w:val="24"/>
        </w:rPr>
      </w:pPr>
    </w:p>
    <w:p w:rsidR="009D0926" w:rsidRPr="001F0BA8" w:rsidRDefault="009D0926" w:rsidP="009D0926">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9D0926" w:rsidRPr="001F0BA8" w:rsidRDefault="009D0926" w:rsidP="009D0926">
      <w:pPr>
        <w:spacing w:after="0" w:line="240" w:lineRule="auto"/>
        <w:ind w:firstLine="708"/>
        <w:jc w:val="both"/>
        <w:rPr>
          <w:rFonts w:ascii="Times New Roman" w:hAnsi="Times New Roman" w:cs="Times New Roman"/>
          <w:sz w:val="24"/>
          <w:szCs w:val="24"/>
        </w:rPr>
      </w:pPr>
    </w:p>
    <w:p w:rsidR="009D0926" w:rsidRPr="001F0BA8" w:rsidRDefault="009D0926" w:rsidP="009D0926">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                    Против – Няма</w:t>
      </w:r>
    </w:p>
    <w:p w:rsidR="009D0926" w:rsidRPr="001F0BA8" w:rsidRDefault="009D0926" w:rsidP="009D0926">
      <w:pPr>
        <w:spacing w:after="0" w:line="240" w:lineRule="auto"/>
        <w:ind w:firstLine="708"/>
        <w:jc w:val="both"/>
        <w:rPr>
          <w:rFonts w:ascii="Times New Roman" w:hAnsi="Times New Roman" w:cs="Times New Roman"/>
          <w:sz w:val="24"/>
          <w:szCs w:val="24"/>
        </w:rPr>
      </w:pPr>
    </w:p>
    <w:p w:rsidR="009D0926" w:rsidRPr="00525199" w:rsidRDefault="009D0926" w:rsidP="009D0926">
      <w:pPr>
        <w:spacing w:after="0" w:line="240" w:lineRule="auto"/>
        <w:ind w:firstLine="708"/>
        <w:jc w:val="both"/>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sidRPr="009D0926">
        <w:rPr>
          <w:rFonts w:ascii="Times New Roman" w:hAnsi="Times New Roman" w:cs="Times New Roman"/>
          <w:b/>
          <w:sz w:val="24"/>
          <w:szCs w:val="24"/>
          <w:lang w:val="en-US"/>
        </w:rPr>
        <w:t>6</w:t>
      </w:r>
      <w:r w:rsidRPr="00525199">
        <w:rPr>
          <w:rFonts w:ascii="Times New Roman" w:hAnsi="Times New Roman" w:cs="Times New Roman"/>
          <w:b/>
          <w:sz w:val="24"/>
          <w:szCs w:val="24"/>
        </w:rPr>
        <w:t>-НС/</w:t>
      </w:r>
      <w:r w:rsidRPr="00525199">
        <w:rPr>
          <w:rFonts w:ascii="Times New Roman" w:hAnsi="Times New Roman" w:cs="Times New Roman"/>
          <w:b/>
          <w:sz w:val="24"/>
          <w:szCs w:val="24"/>
          <w:lang w:val="en-US"/>
        </w:rPr>
        <w:t>1</w:t>
      </w:r>
      <w:r>
        <w:rPr>
          <w:rFonts w:ascii="Times New Roman" w:hAnsi="Times New Roman" w:cs="Times New Roman"/>
          <w:b/>
          <w:sz w:val="24"/>
          <w:szCs w:val="24"/>
          <w:lang w:val="en-US"/>
        </w:rPr>
        <w:t>7</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D0926" w:rsidRPr="009D0926" w:rsidRDefault="009D0926" w:rsidP="009D0926">
      <w:pPr>
        <w:shd w:val="clear" w:color="auto" w:fill="FFFFFF"/>
        <w:spacing w:after="150" w:line="240" w:lineRule="auto"/>
        <w:rPr>
          <w:rFonts w:ascii="Times New Roman" w:eastAsia="Times New Roman" w:hAnsi="Times New Roman" w:cs="Times New Roman"/>
          <w:color w:val="333333"/>
          <w:sz w:val="24"/>
          <w:szCs w:val="24"/>
          <w:lang w:eastAsia="bg-BG"/>
        </w:rPr>
      </w:pPr>
    </w:p>
    <w:p w:rsidR="009D0926" w:rsidRPr="009D0926" w:rsidRDefault="009D0926" w:rsidP="007766AF">
      <w:pPr>
        <w:spacing w:after="0" w:line="240" w:lineRule="auto"/>
        <w:ind w:firstLine="708"/>
        <w:jc w:val="both"/>
        <w:rPr>
          <w:rFonts w:ascii="Times New Roman" w:hAnsi="Times New Roman" w:cs="Times New Roman"/>
          <w:sz w:val="24"/>
          <w:szCs w:val="24"/>
        </w:rPr>
      </w:pPr>
    </w:p>
    <w:p w:rsidR="007766AF" w:rsidRPr="007766AF" w:rsidRDefault="007766AF" w:rsidP="007766A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По т. </w:t>
      </w:r>
      <w:r w:rsidR="00122932">
        <w:rPr>
          <w:rFonts w:ascii="Times New Roman" w:hAnsi="Times New Roman" w:cs="Times New Roman"/>
          <w:sz w:val="24"/>
          <w:szCs w:val="24"/>
        </w:rPr>
        <w:t>2</w:t>
      </w:r>
      <w:r w:rsidR="0006743D" w:rsidRPr="001F0BA8">
        <w:rPr>
          <w:rFonts w:ascii="Times New Roman" w:hAnsi="Times New Roman" w:cs="Times New Roman"/>
          <w:sz w:val="24"/>
          <w:szCs w:val="24"/>
        </w:rPr>
        <w:t xml:space="preserve"> </w:t>
      </w:r>
      <w:r w:rsidRPr="007766AF">
        <w:rPr>
          <w:rFonts w:ascii="Times New Roman" w:hAnsi="Times New Roman" w:cs="Times New Roman"/>
          <w:sz w:val="24"/>
          <w:szCs w:val="24"/>
        </w:rPr>
        <w:t>Формиране и утвърждаване на единната номерация на избирателните секции  за произвеждането на изборите за народни пред</w:t>
      </w:r>
      <w:r>
        <w:rPr>
          <w:rFonts w:ascii="Times New Roman" w:hAnsi="Times New Roman" w:cs="Times New Roman"/>
          <w:sz w:val="24"/>
          <w:szCs w:val="24"/>
        </w:rPr>
        <w:t>ставители на 2 октомври 2022 г.</w:t>
      </w:r>
    </w:p>
    <w:p w:rsidR="007766AF" w:rsidRDefault="009D0926" w:rsidP="00525199">
      <w:pPr>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Беше </w:t>
      </w:r>
      <w:proofErr w:type="spellStart"/>
      <w:r>
        <w:rPr>
          <w:rFonts w:ascii="Times New Roman" w:eastAsia="Times New Roman" w:hAnsi="Times New Roman" w:cs="Times New Roman"/>
          <w:color w:val="333333"/>
          <w:sz w:val="24"/>
          <w:szCs w:val="24"/>
          <w:lang w:eastAsia="bg-BG"/>
        </w:rPr>
        <w:t>преложен</w:t>
      </w:r>
      <w:proofErr w:type="spellEnd"/>
      <w:r>
        <w:rPr>
          <w:rFonts w:ascii="Times New Roman" w:eastAsia="Times New Roman" w:hAnsi="Times New Roman" w:cs="Times New Roman"/>
          <w:color w:val="333333"/>
          <w:sz w:val="24"/>
          <w:szCs w:val="24"/>
          <w:lang w:eastAsia="bg-BG"/>
        </w:rPr>
        <w:t xml:space="preserve"> проект на решение, както следва:</w:t>
      </w: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Със Заповед № РД-01-2540/08.</w:t>
      </w:r>
      <w:proofErr w:type="spellStart"/>
      <w:r w:rsidRPr="009D0926">
        <w:rPr>
          <w:rFonts w:ascii="Times New Roman" w:eastAsia="Times New Roman" w:hAnsi="Times New Roman" w:cs="Times New Roman"/>
          <w:sz w:val="24"/>
          <w:szCs w:val="24"/>
        </w:rPr>
        <w:t>08</w:t>
      </w:r>
      <w:proofErr w:type="spellEnd"/>
      <w:r w:rsidRPr="009D0926">
        <w:rPr>
          <w:rFonts w:ascii="Times New Roman" w:eastAsia="Times New Roman" w:hAnsi="Times New Roman" w:cs="Times New Roman"/>
          <w:sz w:val="24"/>
          <w:szCs w:val="24"/>
        </w:rPr>
        <w:t xml:space="preserve">.2022 г. на кмета на община Русе са образувани избирателни секции на територията на община Русе при произвеждане на изборите за народни представители </w:t>
      </w:r>
      <w:r w:rsidRPr="009D0926">
        <w:rPr>
          <w:rFonts w:ascii="Times New Roman" w:eastAsia="Times New Roman" w:hAnsi="Times New Roman" w:cs="Times New Roman"/>
          <w:color w:val="333333"/>
          <w:sz w:val="24"/>
          <w:szCs w:val="24"/>
          <w:shd w:val="clear" w:color="auto" w:fill="FFFFFF"/>
        </w:rPr>
        <w:t>за Народно събрание на 02.10.2022 г.</w:t>
      </w: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Със Заповед № 228/09.08.2022 г. на кмета на община Борово са образувани избирателни секции на територията на община Борово при произвеждане на  изборите за народни представители за Народно събрание на 02.10.2022 г.</w:t>
      </w: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Със Заповед № РД-11-335/05.08.2022 г. на кмета на община Бяла са образувани избирателни секции на територията на община Бяла при произвеждане на изборите за народни представители за Народно събрание на 02.10.2022 г.</w:t>
      </w: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Със Заповед № 570/09.08.2022 г. на кмета на община Две могили са образувани избирателни секции на територията на община Две могили при произвеждане на изборите за народни представители за Народно събрание на 02.10.2022 г.</w:t>
      </w: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Със Заповед № РД-09-333/09.08.2022 г. на кмета на община Иваново са образувани избирателни секции на територията на община Иваново при произвеждане на изборите за народни представители за Народно събрание на 02.10.2022 г.</w:t>
      </w: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Със Заповед № РД - 621/11.08.2022 г. на кмета на община Ветово са образувани избирателни секции на територията на община Ветово при произвеждане на изборите за народни представители за Народно събрание на 02.10.2022 г.</w:t>
      </w:r>
    </w:p>
    <w:p w:rsidR="009D0926" w:rsidRPr="009D0926" w:rsidRDefault="009D0926" w:rsidP="009D0926">
      <w:pPr>
        <w:spacing w:after="0" w:line="240" w:lineRule="auto"/>
        <w:ind w:firstLine="708"/>
        <w:jc w:val="both"/>
        <w:rPr>
          <w:rFonts w:ascii="Times New Roman" w:eastAsia="Times New Roman" w:hAnsi="Times New Roman" w:cs="Times New Roman"/>
          <w:sz w:val="24"/>
          <w:szCs w:val="24"/>
        </w:rPr>
      </w:pP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Със Заповед № РД-09-742/09.08.2022 г. на кмета на община Сливо поле са образувани избирателни секции на територията на община Сливо поле при произвеждане на изборите за народни представители за Народно събрание на 02.10. 2022 г.</w:t>
      </w:r>
    </w:p>
    <w:p w:rsidR="009D0926" w:rsidRPr="009D0926" w:rsidRDefault="009D0926" w:rsidP="009D0926">
      <w:pPr>
        <w:spacing w:after="0" w:line="240" w:lineRule="auto"/>
        <w:ind w:firstLine="708"/>
        <w:jc w:val="both"/>
        <w:rPr>
          <w:rFonts w:ascii="Times New Roman" w:eastAsia="Times New Roman" w:hAnsi="Times New Roman" w:cs="Times New Roman"/>
          <w:sz w:val="24"/>
          <w:szCs w:val="24"/>
        </w:rPr>
      </w:pP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Със Заповед № РД-11-114/10.08.2022 г. на кмета на община Ценово са образувани избирателни секции на територията на община Ценово при произвеждане на изборите за народни представители за Народно събрание на 02.10.2022 г.</w:t>
      </w:r>
    </w:p>
    <w:p w:rsidR="009D0926" w:rsidRPr="009D0926" w:rsidRDefault="009D0926" w:rsidP="009D0926">
      <w:pPr>
        <w:spacing w:after="0" w:line="240" w:lineRule="auto"/>
        <w:ind w:firstLine="708"/>
        <w:jc w:val="both"/>
        <w:rPr>
          <w:rFonts w:ascii="Times New Roman" w:eastAsia="Times New Roman" w:hAnsi="Times New Roman" w:cs="Times New Roman"/>
          <w:sz w:val="24"/>
          <w:szCs w:val="24"/>
        </w:rPr>
      </w:pP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Съгласно Решение № 1203 - НС/04.08.2022 г. на ЦИК за определяне на единната номерация на избирателните секции в Република България  при произвеждане на изборите за народни представители за Народно събрание на 02.10.2022 г. единният номер на всяка избирателна секция се състои от девет цифри, групирани във вида: АА ВВ СС ХХХ, където:</w:t>
      </w: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 xml:space="preserve">АА е номерът на 19 /Деветнадесети/ район - Русенски, определен </w:t>
      </w: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ВВ е номерът на община, включена в Деветнадесети район - Русенски, съгласно ЕКАТТЕ, който за община Русе е 27 /двадесет и седем/, за община Борово е 03</w:t>
      </w:r>
      <w:r w:rsidRPr="009D0926">
        <w:rPr>
          <w:rFonts w:ascii="Times New Roman" w:eastAsia="Times New Roman" w:hAnsi="Times New Roman" w:cs="Times New Roman"/>
          <w:color w:val="FF0000"/>
          <w:sz w:val="24"/>
          <w:szCs w:val="24"/>
        </w:rPr>
        <w:t xml:space="preserve"> </w:t>
      </w:r>
      <w:r w:rsidRPr="009D0926">
        <w:rPr>
          <w:rFonts w:ascii="Times New Roman" w:eastAsia="Times New Roman" w:hAnsi="Times New Roman" w:cs="Times New Roman"/>
          <w:sz w:val="24"/>
          <w:szCs w:val="24"/>
        </w:rPr>
        <w:t xml:space="preserve">/нула три/, за община Бяла е 04 / нула четири/, за община Ветово е 05 / нула пет/, за община Две могили е 08 / нула осем/, за община Иваново е 13 /тринадесет/, за община Сливо поле е 33 /тридесет и три/, за община Ценово е 37 /тридесет и седем/, </w:t>
      </w:r>
    </w:p>
    <w:p w:rsidR="009D0926" w:rsidRPr="009D0926" w:rsidRDefault="009D0926" w:rsidP="009D0926">
      <w:pPr>
        <w:spacing w:after="0" w:line="240" w:lineRule="auto"/>
        <w:ind w:firstLine="720"/>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lastRenderedPageBreak/>
        <w:t xml:space="preserve">СС е номерът на административния район за градовете София, Пловдив и Варна, съгласно ЕКАТТЕ, а за всички други секции се изписват 00 /нула </w:t>
      </w:r>
      <w:proofErr w:type="spellStart"/>
      <w:r w:rsidRPr="009D0926">
        <w:rPr>
          <w:rFonts w:ascii="Times New Roman" w:eastAsia="Times New Roman" w:hAnsi="Times New Roman" w:cs="Times New Roman"/>
          <w:sz w:val="24"/>
          <w:szCs w:val="24"/>
        </w:rPr>
        <w:t>нула</w:t>
      </w:r>
      <w:proofErr w:type="spellEnd"/>
      <w:r w:rsidRPr="009D0926">
        <w:rPr>
          <w:rFonts w:ascii="Times New Roman" w:eastAsia="Times New Roman" w:hAnsi="Times New Roman" w:cs="Times New Roman"/>
          <w:sz w:val="24"/>
          <w:szCs w:val="24"/>
        </w:rPr>
        <w:t>/ и ХХХ е номерът на секцията в съответната община.</w:t>
      </w:r>
    </w:p>
    <w:p w:rsidR="009D0926" w:rsidRPr="009D0926" w:rsidRDefault="009D0926" w:rsidP="009D0926">
      <w:pPr>
        <w:spacing w:after="0" w:line="240" w:lineRule="auto"/>
        <w:ind w:firstLine="708"/>
        <w:jc w:val="both"/>
        <w:rPr>
          <w:rFonts w:ascii="Times New Roman" w:eastAsia="Times New Roman" w:hAnsi="Times New Roman" w:cs="Times New Roman"/>
          <w:sz w:val="24"/>
          <w:szCs w:val="24"/>
        </w:rPr>
      </w:pPr>
      <w:r w:rsidRPr="009D0926">
        <w:rPr>
          <w:rFonts w:ascii="Times New Roman" w:eastAsia="Times New Roman" w:hAnsi="Times New Roman" w:cs="Times New Roman"/>
          <w:sz w:val="24"/>
          <w:szCs w:val="24"/>
        </w:rPr>
        <w:t>На основание чл. 72, ал. 1, т. 6 от Изборния кодекс във връзка Решение № 1203 - НС/04.08.2022 г. на ЦИК, Районна избирателна комисия Русе,</w:t>
      </w:r>
    </w:p>
    <w:p w:rsidR="009D0926" w:rsidRPr="009D0926" w:rsidRDefault="009D0926" w:rsidP="009D0926">
      <w:pPr>
        <w:spacing w:after="0" w:line="240" w:lineRule="auto"/>
        <w:ind w:firstLine="708"/>
        <w:jc w:val="both"/>
        <w:rPr>
          <w:rFonts w:ascii="Times New Roman" w:eastAsia="Times New Roman" w:hAnsi="Times New Roman" w:cs="Times New Roman"/>
          <w:sz w:val="24"/>
          <w:szCs w:val="24"/>
        </w:rPr>
      </w:pPr>
    </w:p>
    <w:p w:rsidR="009D0926" w:rsidRPr="009D0926" w:rsidRDefault="009D0926" w:rsidP="009D0926">
      <w:pPr>
        <w:spacing w:after="0" w:line="240" w:lineRule="auto"/>
        <w:ind w:left="4140"/>
        <w:rPr>
          <w:rFonts w:ascii="Times New Roman" w:eastAsia="Times New Roman" w:hAnsi="Times New Roman" w:cs="Times New Roman"/>
          <w:b/>
          <w:sz w:val="24"/>
          <w:szCs w:val="24"/>
        </w:rPr>
      </w:pPr>
      <w:r w:rsidRPr="009D0926">
        <w:rPr>
          <w:rFonts w:ascii="Times New Roman" w:eastAsia="Times New Roman" w:hAnsi="Times New Roman" w:cs="Times New Roman"/>
          <w:b/>
          <w:sz w:val="24"/>
          <w:szCs w:val="24"/>
        </w:rPr>
        <w:t>Р Е Ш И:</w:t>
      </w:r>
    </w:p>
    <w:p w:rsidR="009D0926" w:rsidRPr="009D0926" w:rsidRDefault="009D0926" w:rsidP="009D0926">
      <w:pPr>
        <w:spacing w:after="0" w:line="240" w:lineRule="auto"/>
        <w:ind w:left="3540"/>
        <w:jc w:val="both"/>
        <w:rPr>
          <w:rFonts w:ascii="Times New Roman" w:eastAsia="Times New Roman" w:hAnsi="Times New Roman" w:cs="Times New Roman"/>
          <w:b/>
          <w:sz w:val="24"/>
          <w:szCs w:val="24"/>
        </w:rPr>
      </w:pPr>
    </w:p>
    <w:p w:rsidR="009D0926" w:rsidRPr="009D0926" w:rsidRDefault="009D0926" w:rsidP="009D0926">
      <w:pPr>
        <w:spacing w:after="0" w:line="240" w:lineRule="auto"/>
        <w:ind w:firstLine="720"/>
        <w:jc w:val="both"/>
        <w:rPr>
          <w:rFonts w:ascii="Times New Roman" w:eastAsia="Times New Roman" w:hAnsi="Times New Roman" w:cs="Times New Roman"/>
          <w:b/>
          <w:sz w:val="24"/>
          <w:szCs w:val="24"/>
        </w:rPr>
      </w:pPr>
      <w:r w:rsidRPr="009D0926">
        <w:rPr>
          <w:rFonts w:ascii="Times New Roman" w:eastAsia="Times New Roman" w:hAnsi="Times New Roman" w:cs="Times New Roman"/>
          <w:b/>
          <w:sz w:val="24"/>
          <w:szCs w:val="24"/>
        </w:rPr>
        <w:t>ОПРЕДЕЛЯ</w:t>
      </w:r>
      <w:r w:rsidRPr="009D0926">
        <w:rPr>
          <w:rFonts w:ascii="Times New Roman" w:eastAsia="Times New Roman" w:hAnsi="Times New Roman" w:cs="Times New Roman"/>
          <w:sz w:val="24"/>
          <w:szCs w:val="24"/>
        </w:rPr>
        <w:t xml:space="preserve"> </w:t>
      </w:r>
      <w:r w:rsidRPr="009D0926">
        <w:rPr>
          <w:rFonts w:ascii="Times New Roman" w:eastAsia="Times New Roman" w:hAnsi="Times New Roman" w:cs="Times New Roman"/>
          <w:b/>
          <w:sz w:val="24"/>
          <w:szCs w:val="24"/>
        </w:rPr>
        <w:t>единната номерация за всяка избирателна секция в Деветнадесети район - Русенски при произвеждане на изборите за народни представители за Народно събрание на 02 октомври 2022 г., както следва:</w:t>
      </w:r>
    </w:p>
    <w:p w:rsidR="009D0926" w:rsidRPr="009D0926" w:rsidRDefault="009D0926" w:rsidP="009D0926">
      <w:pPr>
        <w:spacing w:after="0" w:line="240" w:lineRule="auto"/>
        <w:rPr>
          <w:rFonts w:ascii="Times New Roman" w:eastAsia="Times New Roman" w:hAnsi="Times New Roman" w:cs="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tblGrid>
      <w:tr w:rsidR="009D0926" w:rsidRPr="009D0926" w:rsidTr="00801C07">
        <w:tc>
          <w:tcPr>
            <w:tcW w:w="7848" w:type="dxa"/>
            <w:tcBorders>
              <w:top w:val="single" w:sz="4" w:space="0" w:color="auto"/>
              <w:left w:val="single" w:sz="4" w:space="0" w:color="auto"/>
              <w:bottom w:val="single" w:sz="4" w:space="0" w:color="auto"/>
              <w:right w:val="single" w:sz="4" w:space="0" w:color="auto"/>
            </w:tcBorders>
          </w:tcPr>
          <w:p w:rsidR="009D0926" w:rsidRPr="009D0926" w:rsidRDefault="009D0926" w:rsidP="009D0926">
            <w:pPr>
              <w:spacing w:after="0" w:line="240" w:lineRule="auto"/>
              <w:rPr>
                <w:rFonts w:ascii="Times New Roman" w:eastAsia="Calibri" w:hAnsi="Times New Roman" w:cs="Times New Roman"/>
                <w:sz w:val="28"/>
                <w:szCs w:val="28"/>
              </w:rPr>
            </w:pPr>
            <w:r w:rsidRPr="009D0926">
              <w:rPr>
                <w:rFonts w:ascii="Times New Roman" w:eastAsia="Times New Roman" w:hAnsi="Times New Roman" w:cs="Times New Roman"/>
                <w:b/>
                <w:sz w:val="28"/>
                <w:szCs w:val="28"/>
              </w:rPr>
              <w:t xml:space="preserve">№ 19 27 00 001 – 19 27 00 210 вкл. </w:t>
            </w:r>
            <w:r w:rsidRPr="009D0926">
              <w:rPr>
                <w:rFonts w:ascii="Times New Roman" w:eastAsia="Times New Roman" w:hAnsi="Times New Roman" w:cs="Times New Roman"/>
                <w:sz w:val="28"/>
                <w:szCs w:val="28"/>
              </w:rPr>
              <w:t>в Община Русе</w:t>
            </w:r>
          </w:p>
        </w:tc>
      </w:tr>
      <w:tr w:rsidR="009D0926" w:rsidRPr="009D0926" w:rsidTr="00801C07">
        <w:tc>
          <w:tcPr>
            <w:tcW w:w="7848" w:type="dxa"/>
            <w:tcBorders>
              <w:top w:val="single" w:sz="4" w:space="0" w:color="auto"/>
              <w:left w:val="single" w:sz="4" w:space="0" w:color="auto"/>
              <w:bottom w:val="single" w:sz="4" w:space="0" w:color="auto"/>
              <w:right w:val="single" w:sz="4" w:space="0" w:color="auto"/>
            </w:tcBorders>
          </w:tcPr>
          <w:p w:rsidR="009D0926" w:rsidRPr="009D0926" w:rsidRDefault="009D0926" w:rsidP="009D0926">
            <w:pPr>
              <w:spacing w:after="0" w:line="240" w:lineRule="auto"/>
              <w:rPr>
                <w:rFonts w:ascii="Times New Roman" w:eastAsia="Times New Roman" w:hAnsi="Times New Roman" w:cs="Times New Roman"/>
                <w:b/>
                <w:sz w:val="28"/>
                <w:szCs w:val="28"/>
              </w:rPr>
            </w:pPr>
            <w:r w:rsidRPr="009D0926">
              <w:rPr>
                <w:rFonts w:ascii="Times New Roman" w:eastAsia="Times New Roman" w:hAnsi="Times New Roman" w:cs="Times New Roman"/>
                <w:b/>
                <w:sz w:val="28"/>
                <w:szCs w:val="28"/>
              </w:rPr>
              <w:t xml:space="preserve">№ 19 03 00 001 – 19 03 00 010 вкл. </w:t>
            </w:r>
            <w:r w:rsidRPr="009D0926">
              <w:rPr>
                <w:rFonts w:ascii="Times New Roman" w:eastAsia="Times New Roman" w:hAnsi="Times New Roman" w:cs="Times New Roman"/>
                <w:sz w:val="28"/>
                <w:szCs w:val="28"/>
              </w:rPr>
              <w:t>в Община Борово</w:t>
            </w:r>
          </w:p>
        </w:tc>
      </w:tr>
      <w:tr w:rsidR="009D0926" w:rsidRPr="009D0926" w:rsidTr="00801C07">
        <w:tc>
          <w:tcPr>
            <w:tcW w:w="7848" w:type="dxa"/>
            <w:tcBorders>
              <w:top w:val="single" w:sz="4" w:space="0" w:color="auto"/>
              <w:left w:val="single" w:sz="4" w:space="0" w:color="auto"/>
              <w:bottom w:val="single" w:sz="4" w:space="0" w:color="auto"/>
              <w:right w:val="single" w:sz="4" w:space="0" w:color="auto"/>
            </w:tcBorders>
          </w:tcPr>
          <w:p w:rsidR="009D0926" w:rsidRPr="009D0926" w:rsidRDefault="009D0926" w:rsidP="009D0926">
            <w:pPr>
              <w:spacing w:after="0" w:line="240" w:lineRule="auto"/>
              <w:rPr>
                <w:rFonts w:ascii="Times New Roman" w:eastAsia="Times New Roman" w:hAnsi="Times New Roman" w:cs="Times New Roman"/>
                <w:b/>
                <w:sz w:val="28"/>
                <w:szCs w:val="28"/>
              </w:rPr>
            </w:pPr>
            <w:r w:rsidRPr="009D0926">
              <w:rPr>
                <w:rFonts w:ascii="Times New Roman" w:eastAsia="Times New Roman" w:hAnsi="Times New Roman" w:cs="Times New Roman"/>
                <w:b/>
                <w:sz w:val="28"/>
                <w:szCs w:val="28"/>
              </w:rPr>
              <w:t xml:space="preserve">№ 19 04 00 001 – 19 04 00 011 вкл. </w:t>
            </w:r>
          </w:p>
          <w:p w:rsidR="009D0926" w:rsidRPr="009D0926" w:rsidRDefault="009D0926" w:rsidP="009D0926">
            <w:pPr>
              <w:spacing w:after="0" w:line="240" w:lineRule="auto"/>
              <w:rPr>
                <w:rFonts w:ascii="Times New Roman" w:eastAsia="Calibri" w:hAnsi="Times New Roman" w:cs="Times New Roman"/>
                <w:sz w:val="28"/>
                <w:szCs w:val="28"/>
              </w:rPr>
            </w:pPr>
            <w:r w:rsidRPr="009D0926">
              <w:rPr>
                <w:rFonts w:ascii="Times New Roman" w:eastAsia="Times New Roman" w:hAnsi="Times New Roman" w:cs="Times New Roman"/>
                <w:b/>
                <w:sz w:val="28"/>
                <w:szCs w:val="28"/>
              </w:rPr>
              <w:t xml:space="preserve">     19 04 00 014 – 19 04 00 025 вкл. </w:t>
            </w:r>
            <w:r w:rsidRPr="009D0926">
              <w:rPr>
                <w:rFonts w:ascii="Times New Roman" w:eastAsia="Times New Roman" w:hAnsi="Times New Roman" w:cs="Times New Roman"/>
                <w:sz w:val="28"/>
                <w:szCs w:val="28"/>
              </w:rPr>
              <w:t>в Община Бяла</w:t>
            </w:r>
          </w:p>
        </w:tc>
      </w:tr>
      <w:tr w:rsidR="009D0926" w:rsidRPr="009D0926" w:rsidTr="00801C07">
        <w:tc>
          <w:tcPr>
            <w:tcW w:w="7848" w:type="dxa"/>
            <w:tcBorders>
              <w:top w:val="single" w:sz="4" w:space="0" w:color="auto"/>
              <w:left w:val="single" w:sz="4" w:space="0" w:color="auto"/>
              <w:bottom w:val="single" w:sz="4" w:space="0" w:color="auto"/>
              <w:right w:val="single" w:sz="4" w:space="0" w:color="auto"/>
            </w:tcBorders>
          </w:tcPr>
          <w:p w:rsidR="009D0926" w:rsidRPr="009D0926" w:rsidRDefault="009D0926" w:rsidP="009D0926">
            <w:pPr>
              <w:spacing w:after="0" w:line="240" w:lineRule="auto"/>
              <w:rPr>
                <w:rFonts w:ascii="Times New Roman" w:eastAsia="Times New Roman" w:hAnsi="Times New Roman" w:cs="Times New Roman"/>
                <w:b/>
                <w:sz w:val="28"/>
                <w:szCs w:val="28"/>
              </w:rPr>
            </w:pPr>
            <w:r w:rsidRPr="009D0926">
              <w:rPr>
                <w:rFonts w:ascii="Times New Roman" w:eastAsia="Times New Roman" w:hAnsi="Times New Roman" w:cs="Times New Roman"/>
                <w:b/>
                <w:sz w:val="28"/>
                <w:szCs w:val="28"/>
              </w:rPr>
              <w:t xml:space="preserve">№ 19 05 00 001 – 19 05 00 021 вкл. </w:t>
            </w:r>
            <w:r w:rsidRPr="009D0926">
              <w:rPr>
                <w:rFonts w:ascii="Times New Roman" w:eastAsia="Times New Roman" w:hAnsi="Times New Roman" w:cs="Times New Roman"/>
                <w:sz w:val="28"/>
                <w:szCs w:val="28"/>
              </w:rPr>
              <w:t>в</w:t>
            </w:r>
            <w:r w:rsidRPr="009D0926">
              <w:rPr>
                <w:rFonts w:ascii="Times New Roman" w:eastAsia="Times New Roman" w:hAnsi="Times New Roman" w:cs="Times New Roman"/>
                <w:b/>
                <w:sz w:val="28"/>
                <w:szCs w:val="28"/>
              </w:rPr>
              <w:t xml:space="preserve"> </w:t>
            </w:r>
            <w:r w:rsidRPr="009D0926">
              <w:rPr>
                <w:rFonts w:ascii="Times New Roman" w:eastAsia="Times New Roman" w:hAnsi="Times New Roman" w:cs="Times New Roman"/>
                <w:sz w:val="28"/>
                <w:szCs w:val="28"/>
              </w:rPr>
              <w:t>Община  Ветово</w:t>
            </w:r>
          </w:p>
        </w:tc>
      </w:tr>
      <w:tr w:rsidR="009D0926" w:rsidRPr="009D0926" w:rsidTr="00801C07">
        <w:tc>
          <w:tcPr>
            <w:tcW w:w="7848" w:type="dxa"/>
            <w:tcBorders>
              <w:top w:val="single" w:sz="4" w:space="0" w:color="auto"/>
              <w:left w:val="single" w:sz="4" w:space="0" w:color="auto"/>
              <w:bottom w:val="single" w:sz="4" w:space="0" w:color="auto"/>
              <w:right w:val="single" w:sz="4" w:space="0" w:color="auto"/>
            </w:tcBorders>
          </w:tcPr>
          <w:p w:rsidR="009D0926" w:rsidRPr="009D0926" w:rsidRDefault="009D0926" w:rsidP="009D0926">
            <w:pPr>
              <w:spacing w:after="0" w:line="240" w:lineRule="auto"/>
              <w:rPr>
                <w:rFonts w:ascii="Times New Roman" w:eastAsia="Calibri" w:hAnsi="Times New Roman" w:cs="Times New Roman"/>
                <w:sz w:val="28"/>
                <w:szCs w:val="28"/>
              </w:rPr>
            </w:pPr>
            <w:r w:rsidRPr="009D0926">
              <w:rPr>
                <w:rFonts w:ascii="Times New Roman" w:eastAsia="Times New Roman" w:hAnsi="Times New Roman" w:cs="Times New Roman"/>
                <w:b/>
                <w:sz w:val="28"/>
                <w:szCs w:val="28"/>
              </w:rPr>
              <w:t xml:space="preserve">№ 19 08 00 001 – 19 08 00 015 вкл. </w:t>
            </w:r>
            <w:r w:rsidRPr="009D0926">
              <w:rPr>
                <w:rFonts w:ascii="Times New Roman" w:eastAsia="Times New Roman" w:hAnsi="Times New Roman" w:cs="Times New Roman"/>
                <w:sz w:val="28"/>
                <w:szCs w:val="28"/>
              </w:rPr>
              <w:t>в Община Две могили</w:t>
            </w:r>
          </w:p>
        </w:tc>
      </w:tr>
      <w:tr w:rsidR="009D0926" w:rsidRPr="009D0926" w:rsidTr="00801C07">
        <w:tc>
          <w:tcPr>
            <w:tcW w:w="7848" w:type="dxa"/>
            <w:tcBorders>
              <w:top w:val="single" w:sz="4" w:space="0" w:color="auto"/>
              <w:left w:val="single" w:sz="4" w:space="0" w:color="auto"/>
              <w:bottom w:val="single" w:sz="4" w:space="0" w:color="auto"/>
              <w:right w:val="single" w:sz="4" w:space="0" w:color="auto"/>
            </w:tcBorders>
          </w:tcPr>
          <w:p w:rsidR="009D0926" w:rsidRPr="009D0926" w:rsidRDefault="009D0926" w:rsidP="009D0926">
            <w:pPr>
              <w:spacing w:after="0" w:line="240" w:lineRule="auto"/>
              <w:rPr>
                <w:rFonts w:ascii="Times New Roman" w:eastAsia="Times New Roman" w:hAnsi="Times New Roman" w:cs="Times New Roman"/>
                <w:b/>
                <w:sz w:val="28"/>
                <w:szCs w:val="28"/>
              </w:rPr>
            </w:pPr>
            <w:r w:rsidRPr="009D0926">
              <w:rPr>
                <w:rFonts w:ascii="Times New Roman" w:eastAsia="Times New Roman" w:hAnsi="Times New Roman" w:cs="Times New Roman"/>
                <w:b/>
                <w:sz w:val="28"/>
                <w:szCs w:val="28"/>
              </w:rPr>
              <w:t xml:space="preserve">№ 19 13 00 001 – 19 13 00 018 вкл. </w:t>
            </w:r>
            <w:r w:rsidRPr="009D0926">
              <w:rPr>
                <w:rFonts w:ascii="Times New Roman" w:eastAsia="Times New Roman" w:hAnsi="Times New Roman" w:cs="Times New Roman"/>
                <w:sz w:val="28"/>
                <w:szCs w:val="28"/>
              </w:rPr>
              <w:t>в Община Иваново</w:t>
            </w:r>
          </w:p>
        </w:tc>
      </w:tr>
      <w:tr w:rsidR="009D0926" w:rsidRPr="009D0926" w:rsidTr="00801C07">
        <w:tc>
          <w:tcPr>
            <w:tcW w:w="7848" w:type="dxa"/>
            <w:tcBorders>
              <w:top w:val="single" w:sz="4" w:space="0" w:color="auto"/>
              <w:left w:val="single" w:sz="4" w:space="0" w:color="auto"/>
              <w:bottom w:val="single" w:sz="4" w:space="0" w:color="auto"/>
              <w:right w:val="single" w:sz="4" w:space="0" w:color="auto"/>
            </w:tcBorders>
          </w:tcPr>
          <w:p w:rsidR="009D0926" w:rsidRPr="009D0926" w:rsidRDefault="009D0926" w:rsidP="009D0926">
            <w:pPr>
              <w:spacing w:after="0" w:line="240" w:lineRule="auto"/>
              <w:rPr>
                <w:rFonts w:ascii="Times New Roman" w:eastAsia="Calibri" w:hAnsi="Times New Roman" w:cs="Times New Roman"/>
                <w:sz w:val="28"/>
                <w:szCs w:val="28"/>
              </w:rPr>
            </w:pPr>
            <w:r w:rsidRPr="009D0926">
              <w:rPr>
                <w:rFonts w:ascii="Times New Roman" w:eastAsia="Times New Roman" w:hAnsi="Times New Roman" w:cs="Times New Roman"/>
                <w:b/>
                <w:sz w:val="28"/>
                <w:szCs w:val="28"/>
              </w:rPr>
              <w:t>№ 19 33 00 001 -  19 33 00 017 вкл</w:t>
            </w:r>
            <w:r w:rsidRPr="009D0926">
              <w:rPr>
                <w:rFonts w:ascii="Times New Roman" w:eastAsia="Times New Roman" w:hAnsi="Times New Roman" w:cs="Times New Roman"/>
                <w:sz w:val="28"/>
                <w:szCs w:val="28"/>
              </w:rPr>
              <w:t>. в Община Сливо поле</w:t>
            </w:r>
          </w:p>
        </w:tc>
      </w:tr>
      <w:tr w:rsidR="009D0926" w:rsidRPr="009D0926" w:rsidTr="00801C07">
        <w:tc>
          <w:tcPr>
            <w:tcW w:w="7848" w:type="dxa"/>
            <w:tcBorders>
              <w:top w:val="single" w:sz="4" w:space="0" w:color="auto"/>
              <w:left w:val="single" w:sz="4" w:space="0" w:color="auto"/>
              <w:bottom w:val="single" w:sz="4" w:space="0" w:color="auto"/>
              <w:right w:val="single" w:sz="4" w:space="0" w:color="auto"/>
            </w:tcBorders>
          </w:tcPr>
          <w:p w:rsidR="009D0926" w:rsidRPr="009D0926" w:rsidRDefault="009D0926" w:rsidP="009D0926">
            <w:pPr>
              <w:spacing w:after="0" w:line="240" w:lineRule="auto"/>
              <w:rPr>
                <w:rFonts w:ascii="Times New Roman" w:eastAsia="Calibri" w:hAnsi="Times New Roman" w:cs="Times New Roman"/>
                <w:sz w:val="28"/>
                <w:szCs w:val="28"/>
              </w:rPr>
            </w:pPr>
            <w:r w:rsidRPr="009D0926">
              <w:rPr>
                <w:rFonts w:ascii="Times New Roman" w:eastAsia="Times New Roman" w:hAnsi="Times New Roman" w:cs="Times New Roman"/>
                <w:b/>
                <w:sz w:val="28"/>
                <w:szCs w:val="28"/>
              </w:rPr>
              <w:t xml:space="preserve">№ 19 37 00 001 – 19 37 00 010 вкл. </w:t>
            </w:r>
            <w:r w:rsidRPr="009D0926">
              <w:rPr>
                <w:rFonts w:ascii="Times New Roman" w:eastAsia="Times New Roman" w:hAnsi="Times New Roman" w:cs="Times New Roman"/>
                <w:sz w:val="28"/>
                <w:szCs w:val="28"/>
              </w:rPr>
              <w:t>в Община Ценово</w:t>
            </w:r>
          </w:p>
        </w:tc>
      </w:tr>
    </w:tbl>
    <w:p w:rsidR="009D0926" w:rsidRPr="009D0926" w:rsidRDefault="009D0926" w:rsidP="009D0926">
      <w:pPr>
        <w:spacing w:after="0" w:line="240" w:lineRule="auto"/>
        <w:rPr>
          <w:rFonts w:ascii="Times New Roman" w:eastAsia="Calibri" w:hAnsi="Times New Roman" w:cs="Times New Roman"/>
          <w:sz w:val="28"/>
          <w:szCs w:val="28"/>
        </w:rPr>
      </w:pPr>
    </w:p>
    <w:p w:rsidR="009D0926" w:rsidRPr="009D0926" w:rsidRDefault="009D0926" w:rsidP="009D0926">
      <w:pPr>
        <w:spacing w:after="0" w:line="268" w:lineRule="auto"/>
        <w:ind w:firstLine="720"/>
        <w:jc w:val="both"/>
        <w:textAlignment w:val="center"/>
        <w:rPr>
          <w:rFonts w:ascii="Times New Roman" w:eastAsia="Times New Roman" w:hAnsi="Times New Roman" w:cs="Times New Roman"/>
          <w:color w:val="000000"/>
          <w:spacing w:val="2"/>
          <w:sz w:val="24"/>
          <w:szCs w:val="24"/>
        </w:rPr>
      </w:pPr>
      <w:r w:rsidRPr="009D0926">
        <w:rPr>
          <w:rFonts w:ascii="Times New Roman" w:eastAsia="Times New Roman" w:hAnsi="Times New Roman" w:cs="Times New Roman"/>
          <w:color w:val="000000"/>
          <w:spacing w:val="2"/>
          <w:sz w:val="24"/>
          <w:szCs w:val="24"/>
        </w:rPr>
        <w:t>Решението на Районна избирателна комисия Русе може да се оспорва в тридневен срок от обявяването му пред Централната избирателна комисия, на основание на чл. 73, ал. 1 от ИК.</w:t>
      </w:r>
    </w:p>
    <w:p w:rsidR="009D0926" w:rsidRPr="00CF00E5" w:rsidRDefault="009D0926" w:rsidP="00525199">
      <w:pPr>
        <w:spacing w:after="150" w:line="240" w:lineRule="auto"/>
        <w:jc w:val="both"/>
        <w:rPr>
          <w:rFonts w:ascii="Times New Roman" w:eastAsia="Times New Roman" w:hAnsi="Times New Roman" w:cs="Times New Roman"/>
          <w:color w:val="333333"/>
          <w:sz w:val="24"/>
          <w:szCs w:val="24"/>
          <w:lang w:eastAsia="bg-BG"/>
        </w:rPr>
      </w:pPr>
    </w:p>
    <w:p w:rsidR="004A6CAA" w:rsidRPr="001F0BA8" w:rsidRDefault="000B7117" w:rsidP="009D0926">
      <w:pPr>
        <w:spacing w:after="150" w:line="240" w:lineRule="auto"/>
        <w:jc w:val="both"/>
        <w:rPr>
          <w:rFonts w:ascii="Times New Roman" w:hAnsi="Times New Roman" w:cs="Times New Roman"/>
          <w:sz w:val="24"/>
          <w:szCs w:val="24"/>
        </w:rPr>
      </w:pPr>
      <w:r w:rsidRPr="001F0BA8">
        <w:rPr>
          <w:rFonts w:ascii="Times New Roman" w:eastAsia="Times New Roman" w:hAnsi="Times New Roman" w:cs="Times New Roman"/>
          <w:color w:val="333333"/>
          <w:sz w:val="24"/>
          <w:szCs w:val="24"/>
          <w:lang w:eastAsia="bg-BG"/>
        </w:rPr>
        <w:t> </w:t>
      </w:r>
      <w:r w:rsidRPr="001F0BA8">
        <w:rPr>
          <w:rFonts w:ascii="Times New Roman" w:eastAsia="Times New Roman" w:hAnsi="Times New Roman" w:cs="Times New Roman"/>
          <w:color w:val="333333"/>
          <w:sz w:val="24"/>
          <w:szCs w:val="24"/>
          <w:lang w:eastAsia="bg-BG"/>
        </w:rPr>
        <w:tab/>
      </w:r>
      <w:r w:rsidR="004A6CAA" w:rsidRPr="001F0BA8">
        <w:rPr>
          <w:rFonts w:ascii="Times New Roman" w:hAnsi="Times New Roman" w:cs="Times New Roman"/>
          <w:sz w:val="24"/>
          <w:szCs w:val="24"/>
        </w:rPr>
        <w:t>Проектът бе подложен на гласуване</w:t>
      </w:r>
      <w:r w:rsidR="004A6CAA" w:rsidRPr="001F0BA8">
        <w:rPr>
          <w:rFonts w:ascii="Times New Roman" w:hAnsi="Times New Roman" w:cs="Times New Roman"/>
          <w:sz w:val="24"/>
          <w:szCs w:val="24"/>
          <w:lang w:val="en-US"/>
        </w:rPr>
        <w:t>.</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                    Против – Няма</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525199" w:rsidRDefault="004A6CAA" w:rsidP="001F0BA8">
      <w:pPr>
        <w:spacing w:after="0" w:line="240" w:lineRule="auto"/>
        <w:ind w:firstLine="708"/>
        <w:jc w:val="both"/>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sidR="009D0926">
        <w:rPr>
          <w:rFonts w:ascii="Times New Roman" w:hAnsi="Times New Roman" w:cs="Times New Roman"/>
          <w:b/>
          <w:sz w:val="24"/>
          <w:szCs w:val="24"/>
        </w:rPr>
        <w:t>7</w:t>
      </w:r>
      <w:r w:rsidRPr="00525199">
        <w:rPr>
          <w:rFonts w:ascii="Times New Roman" w:hAnsi="Times New Roman" w:cs="Times New Roman"/>
          <w:b/>
          <w:sz w:val="24"/>
          <w:szCs w:val="24"/>
        </w:rPr>
        <w:t>-НС/</w:t>
      </w:r>
      <w:r w:rsidR="0006743D" w:rsidRPr="00525199">
        <w:rPr>
          <w:rFonts w:ascii="Times New Roman" w:hAnsi="Times New Roman" w:cs="Times New Roman"/>
          <w:b/>
          <w:sz w:val="24"/>
          <w:szCs w:val="24"/>
          <w:lang w:val="en-US"/>
        </w:rPr>
        <w:t>1</w:t>
      </w:r>
      <w:r w:rsidR="007766AF">
        <w:rPr>
          <w:rFonts w:ascii="Times New Roman" w:hAnsi="Times New Roman" w:cs="Times New Roman"/>
          <w:b/>
          <w:sz w:val="24"/>
          <w:szCs w:val="24"/>
          <w:lang w:val="en-US"/>
        </w:rPr>
        <w:t>7</w:t>
      </w:r>
      <w:r w:rsidRPr="00525199">
        <w:rPr>
          <w:rFonts w:ascii="Times New Roman" w:hAnsi="Times New Roman" w:cs="Times New Roman"/>
          <w:b/>
          <w:sz w:val="24"/>
          <w:szCs w:val="24"/>
        </w:rPr>
        <w:t>.0</w:t>
      </w:r>
      <w:r w:rsidR="0006743D"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0006743D"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EC1596" w:rsidRPr="00A34723" w:rsidRDefault="004A6CAA" w:rsidP="00EC1596">
      <w:pPr>
        <w:pStyle w:val="a4"/>
        <w:ind w:firstLine="567"/>
        <w:jc w:val="both"/>
        <w:rPr>
          <w:rFonts w:ascii="Times New Roman" w:hAnsi="Times New Roman"/>
          <w:sz w:val="24"/>
          <w:szCs w:val="24"/>
          <w:lang w:eastAsia="bg-BG"/>
        </w:rPr>
      </w:pPr>
      <w:r w:rsidRPr="001F0BA8">
        <w:rPr>
          <w:rFonts w:ascii="Times New Roman" w:hAnsi="Times New Roman"/>
          <w:sz w:val="24"/>
          <w:szCs w:val="24"/>
        </w:rPr>
        <w:t>По т.</w:t>
      </w:r>
      <w:r w:rsidR="00122932">
        <w:rPr>
          <w:rFonts w:ascii="Times New Roman" w:hAnsi="Times New Roman"/>
          <w:sz w:val="24"/>
          <w:szCs w:val="24"/>
        </w:rPr>
        <w:t>3</w:t>
      </w:r>
      <w:r w:rsidRPr="001F0BA8">
        <w:rPr>
          <w:rFonts w:ascii="Times New Roman" w:hAnsi="Times New Roman"/>
          <w:sz w:val="24"/>
          <w:szCs w:val="24"/>
        </w:rPr>
        <w:t xml:space="preserve"> г-жа Хинкова представи </w:t>
      </w:r>
      <w:r w:rsidR="00CF00E5" w:rsidRPr="00EC1596">
        <w:rPr>
          <w:rFonts w:ascii="Times New Roman" w:hAnsi="Times New Roman"/>
          <w:sz w:val="24"/>
          <w:szCs w:val="24"/>
        </w:rPr>
        <w:t xml:space="preserve">проект на решение </w:t>
      </w:r>
      <w:r w:rsidR="00E40DDB">
        <w:rPr>
          <w:rFonts w:ascii="Times New Roman" w:hAnsi="Times New Roman"/>
          <w:sz w:val="24"/>
          <w:szCs w:val="24"/>
        </w:rPr>
        <w:t>относно р</w:t>
      </w:r>
      <w:r w:rsidR="00EC1596" w:rsidRPr="00EC1596">
        <w:rPr>
          <w:rFonts w:ascii="Times New Roman" w:hAnsi="Times New Roman"/>
          <w:sz w:val="24"/>
          <w:szCs w:val="24"/>
          <w:lang w:eastAsia="bg-BG"/>
        </w:rPr>
        <w:t>азпределение</w:t>
      </w:r>
      <w:r w:rsidR="00E40DDB">
        <w:rPr>
          <w:rFonts w:ascii="Times New Roman" w:hAnsi="Times New Roman"/>
          <w:sz w:val="24"/>
          <w:szCs w:val="24"/>
          <w:lang w:eastAsia="bg-BG"/>
        </w:rPr>
        <w:t>то</w:t>
      </w:r>
      <w:r w:rsidR="00EC1596" w:rsidRPr="00A34723">
        <w:rPr>
          <w:rFonts w:ascii="Times New Roman" w:hAnsi="Times New Roman"/>
          <w:sz w:val="24"/>
          <w:szCs w:val="24"/>
          <w:lang w:eastAsia="bg-BG"/>
        </w:rPr>
        <w:t xml:space="preserve"> на съставите и ръководствата на СИК в Д</w:t>
      </w:r>
      <w:r w:rsidR="00122932">
        <w:rPr>
          <w:rFonts w:ascii="Times New Roman" w:hAnsi="Times New Roman"/>
          <w:sz w:val="24"/>
          <w:szCs w:val="24"/>
          <w:lang w:eastAsia="bg-BG"/>
        </w:rPr>
        <w:t>еветнадесети изборен район-Русе:</w:t>
      </w:r>
    </w:p>
    <w:p w:rsidR="00EC1596" w:rsidRPr="00CF00E5" w:rsidRDefault="00EC1596" w:rsidP="009D0926">
      <w:pPr>
        <w:pStyle w:val="a3"/>
        <w:spacing w:after="0" w:line="240" w:lineRule="auto"/>
        <w:jc w:val="both"/>
        <w:rPr>
          <w:rFonts w:ascii="Times New Roman" w:eastAsia="Times New Roman" w:hAnsi="Times New Roman" w:cs="Times New Roman"/>
          <w:color w:val="333333"/>
          <w:sz w:val="24"/>
          <w:szCs w:val="24"/>
          <w:highlight w:val="yellow"/>
          <w:lang w:eastAsia="bg-BG"/>
        </w:rPr>
      </w:pPr>
    </w:p>
    <w:p w:rsidR="002D6ADE" w:rsidRPr="002D6ADE" w:rsidRDefault="002D6ADE" w:rsidP="002D6ADE">
      <w:pPr>
        <w:spacing w:after="0" w:line="240" w:lineRule="auto"/>
        <w:ind w:firstLine="567"/>
        <w:jc w:val="both"/>
        <w:rPr>
          <w:rFonts w:ascii="Times New Roman" w:eastAsia="Calibri" w:hAnsi="Times New Roman" w:cs="Times New Roman"/>
          <w:sz w:val="24"/>
          <w:szCs w:val="24"/>
          <w:lang w:eastAsia="bg-BG"/>
        </w:rPr>
      </w:pPr>
      <w:r w:rsidRPr="002D6ADE">
        <w:rPr>
          <w:rFonts w:ascii="Times New Roman" w:eastAsia="Calibri" w:hAnsi="Times New Roman" w:cs="Times New Roman"/>
          <w:sz w:val="24"/>
          <w:szCs w:val="24"/>
          <w:shd w:val="clear" w:color="auto" w:fill="FFFFFF"/>
        </w:rPr>
        <w:t xml:space="preserve">Във връзка с провеждането на консултации съгласно чл. 91 ИК, относно състав на СИК в 19-ти изборен район – Русе, при произвеждане на изборите за народни представители на 02.октомври.2022г. и с оглед правилното разпределение  на квотите на членове и ръководни места в СИК на територията на област Русе,  на основание чл.72,ал.1,т.1 и чл.92,ал.6 и ал.7 ИК, във връзка с Решение № 1281- НС/16.08.2022 на ЦИК, </w:t>
      </w:r>
      <w:r w:rsidRPr="002D6ADE">
        <w:rPr>
          <w:rFonts w:ascii="Times New Roman" w:eastAsia="Calibri" w:hAnsi="Times New Roman" w:cs="Times New Roman"/>
          <w:sz w:val="24"/>
          <w:szCs w:val="24"/>
          <w:lang w:eastAsia="bg-BG"/>
        </w:rPr>
        <w:t xml:space="preserve">Районна избирателна комисия - Русе </w:t>
      </w:r>
    </w:p>
    <w:p w:rsidR="002D6ADE" w:rsidRPr="002D6ADE" w:rsidRDefault="002D6ADE" w:rsidP="002D6ADE">
      <w:pPr>
        <w:spacing w:after="0" w:line="240" w:lineRule="auto"/>
        <w:ind w:firstLine="567"/>
        <w:jc w:val="both"/>
        <w:rPr>
          <w:rFonts w:ascii="Times New Roman" w:eastAsia="Times New Roman" w:hAnsi="Times New Roman" w:cs="Times New Roman"/>
          <w:b/>
          <w:sz w:val="24"/>
          <w:szCs w:val="24"/>
          <w:lang w:eastAsia="bg-BG"/>
        </w:rPr>
      </w:pPr>
    </w:p>
    <w:p w:rsidR="002D6ADE" w:rsidRPr="002D6ADE" w:rsidRDefault="002D6ADE" w:rsidP="002D6ADE">
      <w:pPr>
        <w:spacing w:after="0" w:line="240" w:lineRule="auto"/>
        <w:ind w:firstLine="567"/>
        <w:jc w:val="both"/>
        <w:rPr>
          <w:rFonts w:ascii="Times New Roman" w:eastAsia="Times New Roman" w:hAnsi="Times New Roman" w:cs="Times New Roman"/>
          <w:b/>
          <w:sz w:val="24"/>
          <w:szCs w:val="24"/>
          <w:lang w:eastAsia="bg-BG"/>
        </w:rPr>
      </w:pPr>
    </w:p>
    <w:p w:rsidR="002D6ADE" w:rsidRPr="002D6ADE" w:rsidRDefault="002D6ADE" w:rsidP="002D6ADE">
      <w:pPr>
        <w:shd w:val="clear" w:color="auto" w:fill="FFFFFF"/>
        <w:spacing w:after="150" w:line="240" w:lineRule="auto"/>
        <w:ind w:firstLine="567"/>
        <w:jc w:val="both"/>
        <w:rPr>
          <w:rFonts w:ascii="Times New Roman" w:eastAsia="Times New Roman" w:hAnsi="Times New Roman" w:cs="Times New Roman"/>
          <w:b/>
          <w:sz w:val="24"/>
          <w:szCs w:val="24"/>
          <w:lang w:eastAsia="bg-BG"/>
        </w:rPr>
      </w:pPr>
      <w:r w:rsidRPr="002D6ADE">
        <w:rPr>
          <w:rFonts w:ascii="Times New Roman" w:eastAsia="Times New Roman" w:hAnsi="Times New Roman" w:cs="Times New Roman"/>
          <w:b/>
          <w:sz w:val="24"/>
          <w:szCs w:val="24"/>
          <w:lang w:eastAsia="bg-BG"/>
        </w:rPr>
        <w:t xml:space="preserve">                                                               РЕШИ:</w:t>
      </w:r>
    </w:p>
    <w:p w:rsidR="002D6ADE" w:rsidRPr="002D6ADE" w:rsidRDefault="002D6ADE" w:rsidP="002D6ADE">
      <w:pPr>
        <w:shd w:val="clear" w:color="auto" w:fill="FFFFFF"/>
        <w:spacing w:after="150" w:line="240" w:lineRule="auto"/>
        <w:ind w:firstLine="567"/>
        <w:jc w:val="both"/>
        <w:rPr>
          <w:rFonts w:ascii="Times New Roman" w:eastAsia="Times New Roman" w:hAnsi="Times New Roman" w:cs="Times New Roman"/>
          <w:sz w:val="24"/>
          <w:szCs w:val="24"/>
          <w:lang w:eastAsia="bg-BG"/>
        </w:rPr>
      </w:pPr>
      <w:r w:rsidRPr="002D6ADE">
        <w:rPr>
          <w:rFonts w:ascii="Times New Roman" w:eastAsia="Times New Roman" w:hAnsi="Times New Roman" w:cs="Times New Roman"/>
          <w:sz w:val="24"/>
          <w:szCs w:val="24"/>
          <w:lang w:eastAsia="bg-BG"/>
        </w:rPr>
        <w:lastRenderedPageBreak/>
        <w:t xml:space="preserve">1. Определя общ брой места в СИК на територията на област Русе – членове, от които: </w:t>
      </w:r>
    </w:p>
    <w:p w:rsidR="002D6ADE" w:rsidRPr="002D6ADE" w:rsidRDefault="002D6ADE" w:rsidP="002D6ADE">
      <w:pPr>
        <w:shd w:val="clear" w:color="auto" w:fill="FFFFFF"/>
        <w:spacing w:after="150" w:line="240" w:lineRule="auto"/>
        <w:ind w:firstLine="567"/>
        <w:jc w:val="both"/>
        <w:rPr>
          <w:rFonts w:ascii="Times New Roman" w:eastAsia="Times New Roman" w:hAnsi="Times New Roman" w:cs="Times New Roman"/>
          <w:sz w:val="24"/>
          <w:szCs w:val="24"/>
          <w:lang w:eastAsia="bg-BG"/>
        </w:rPr>
      </w:pPr>
      <w:r w:rsidRPr="002D6ADE">
        <w:rPr>
          <w:rFonts w:ascii="Times New Roman" w:eastAsia="Times New Roman" w:hAnsi="Times New Roman" w:cs="Times New Roman"/>
          <w:sz w:val="24"/>
          <w:szCs w:val="24"/>
          <w:lang w:eastAsia="bg-BG"/>
        </w:rPr>
        <w:t>- 66 бр. СИК по 7 члена;</w:t>
      </w:r>
    </w:p>
    <w:p w:rsidR="002D6ADE" w:rsidRPr="002D6ADE" w:rsidRDefault="002D6ADE" w:rsidP="002D6ADE">
      <w:pPr>
        <w:shd w:val="clear" w:color="auto" w:fill="FFFFFF"/>
        <w:spacing w:after="150" w:line="240" w:lineRule="auto"/>
        <w:ind w:firstLine="567"/>
        <w:jc w:val="both"/>
        <w:rPr>
          <w:rFonts w:ascii="Times New Roman" w:eastAsia="Times New Roman" w:hAnsi="Times New Roman" w:cs="Times New Roman"/>
          <w:sz w:val="24"/>
          <w:szCs w:val="24"/>
          <w:lang w:val="en-US" w:eastAsia="bg-BG"/>
        </w:rPr>
      </w:pPr>
      <w:r w:rsidRPr="002D6ADE">
        <w:rPr>
          <w:rFonts w:ascii="Times New Roman" w:eastAsia="Times New Roman" w:hAnsi="Times New Roman" w:cs="Times New Roman"/>
          <w:sz w:val="24"/>
          <w:szCs w:val="24"/>
          <w:lang w:eastAsia="bg-BG"/>
        </w:rPr>
        <w:t>- 258 бр. СИК по 9 члена;</w:t>
      </w:r>
    </w:p>
    <w:p w:rsidR="002D6ADE" w:rsidRPr="002D6ADE" w:rsidRDefault="002D6ADE" w:rsidP="002D6ADE">
      <w:pPr>
        <w:shd w:val="clear" w:color="auto" w:fill="FFFFFF"/>
        <w:spacing w:after="150" w:line="240" w:lineRule="auto"/>
        <w:ind w:firstLine="567"/>
        <w:jc w:val="both"/>
        <w:rPr>
          <w:rFonts w:ascii="Times New Roman" w:eastAsia="Times New Roman" w:hAnsi="Times New Roman" w:cs="Times New Roman"/>
          <w:sz w:val="24"/>
          <w:szCs w:val="24"/>
          <w:lang w:eastAsia="bg-BG"/>
        </w:rPr>
      </w:pPr>
      <w:r w:rsidRPr="002D6ADE">
        <w:rPr>
          <w:rFonts w:ascii="Times New Roman" w:eastAsia="Times New Roman" w:hAnsi="Times New Roman" w:cs="Times New Roman"/>
          <w:sz w:val="24"/>
          <w:szCs w:val="24"/>
          <w:lang w:eastAsia="bg-BG"/>
        </w:rPr>
        <w:t>- подвижни секции и секции в социални заведения, арест и други- 7 члена</w:t>
      </w:r>
    </w:p>
    <w:p w:rsidR="002D6ADE" w:rsidRPr="002D6ADE" w:rsidRDefault="002D6ADE" w:rsidP="002D6ADE">
      <w:pPr>
        <w:shd w:val="clear" w:color="auto" w:fill="FFFFFF"/>
        <w:spacing w:after="150" w:line="240" w:lineRule="auto"/>
        <w:ind w:firstLine="567"/>
        <w:jc w:val="both"/>
        <w:rPr>
          <w:rFonts w:ascii="Times New Roman" w:eastAsia="Times New Roman" w:hAnsi="Times New Roman" w:cs="Times New Roman"/>
          <w:sz w:val="24"/>
          <w:szCs w:val="24"/>
          <w:lang w:val="en-US" w:eastAsia="bg-BG"/>
        </w:rPr>
      </w:pPr>
      <w:r w:rsidRPr="002D6ADE">
        <w:rPr>
          <w:rFonts w:ascii="Times New Roman" w:eastAsia="Times New Roman" w:hAnsi="Times New Roman" w:cs="Times New Roman"/>
          <w:sz w:val="24"/>
          <w:szCs w:val="24"/>
          <w:lang w:eastAsia="bg-BG"/>
        </w:rPr>
        <w:t>2. Определя броя на СИК и броя на членовете на СИК по общини на територията на област Русе, както следва:</w:t>
      </w:r>
    </w:p>
    <w:tbl>
      <w:tblPr>
        <w:tblW w:w="4551" w:type="dxa"/>
        <w:jc w:val="center"/>
        <w:tblInd w:w="55" w:type="dxa"/>
        <w:tblCellMar>
          <w:left w:w="70" w:type="dxa"/>
          <w:right w:w="70" w:type="dxa"/>
        </w:tblCellMar>
        <w:tblLook w:val="04A0" w:firstRow="1" w:lastRow="0" w:firstColumn="1" w:lastColumn="0" w:noHBand="0" w:noVBand="1"/>
      </w:tblPr>
      <w:tblGrid>
        <w:gridCol w:w="1433"/>
        <w:gridCol w:w="1417"/>
        <w:gridCol w:w="851"/>
        <w:gridCol w:w="850"/>
      </w:tblGrid>
      <w:tr w:rsidR="002D6ADE" w:rsidRPr="002D6ADE" w:rsidTr="00B40A97">
        <w:trPr>
          <w:trHeight w:val="30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lang w:eastAsia="bg-BG"/>
              </w:rPr>
            </w:pPr>
            <w:r w:rsidRPr="002D6ADE">
              <w:rPr>
                <w:rFonts w:ascii="Calibri" w:eastAsia="Times New Roman" w:hAnsi="Calibri" w:cs="Calibri"/>
                <w:color w:val="000000"/>
                <w:lang w:eastAsia="bg-BG"/>
              </w:rPr>
              <w:t>община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lang w:eastAsia="bg-BG"/>
              </w:rPr>
            </w:pPr>
            <w:r w:rsidRPr="002D6ADE">
              <w:rPr>
                <w:rFonts w:ascii="Calibri" w:eastAsia="Times New Roman" w:hAnsi="Calibri" w:cs="Calibri"/>
                <w:color w:val="000000"/>
                <w:lang w:eastAsia="bg-BG"/>
              </w:rPr>
              <w:t>брой секции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lang w:eastAsia="bg-BG"/>
              </w:rPr>
            </w:pPr>
            <w:r w:rsidRPr="002D6ADE">
              <w:rPr>
                <w:rFonts w:ascii="Calibri" w:eastAsia="Times New Roman" w:hAnsi="Calibri" w:cs="Calibri"/>
                <w:color w:val="000000"/>
                <w:lang w:eastAsia="bg-BG"/>
              </w:rPr>
              <w:t>9 члена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lang w:eastAsia="bg-BG"/>
              </w:rPr>
            </w:pPr>
            <w:r w:rsidRPr="002D6ADE">
              <w:rPr>
                <w:rFonts w:ascii="Calibri" w:eastAsia="Times New Roman" w:hAnsi="Calibri" w:cs="Calibri"/>
                <w:color w:val="000000"/>
                <w:lang w:eastAsia="bg-BG"/>
              </w:rPr>
              <w:t>7 члена</w:t>
            </w:r>
          </w:p>
        </w:tc>
      </w:tr>
      <w:tr w:rsidR="002D6ADE" w:rsidRPr="002D6ADE" w:rsidTr="00B40A97">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rPr>
                <w:rFonts w:ascii="Calibri" w:eastAsia="Times New Roman" w:hAnsi="Calibri" w:cs="Calibri"/>
                <w:color w:val="000000"/>
                <w:lang w:eastAsia="bg-BG"/>
              </w:rPr>
            </w:pPr>
            <w:r w:rsidRPr="002D6ADE">
              <w:rPr>
                <w:rFonts w:ascii="Calibri" w:eastAsia="Times New Roman" w:hAnsi="Calibri" w:cs="Calibri"/>
                <w:color w:val="000000"/>
                <w:lang w:eastAsia="bg-BG"/>
              </w:rPr>
              <w:t>БОРОВО</w:t>
            </w:r>
          </w:p>
        </w:tc>
        <w:tc>
          <w:tcPr>
            <w:tcW w:w="1417"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10</w:t>
            </w:r>
          </w:p>
        </w:tc>
        <w:tc>
          <w:tcPr>
            <w:tcW w:w="851"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5</w:t>
            </w:r>
          </w:p>
        </w:tc>
        <w:tc>
          <w:tcPr>
            <w:tcW w:w="850"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5</w:t>
            </w:r>
          </w:p>
        </w:tc>
      </w:tr>
      <w:tr w:rsidR="002D6ADE" w:rsidRPr="002D6ADE" w:rsidTr="00B40A97">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rPr>
                <w:rFonts w:ascii="Calibri" w:eastAsia="Times New Roman" w:hAnsi="Calibri" w:cs="Calibri"/>
                <w:color w:val="000000"/>
                <w:lang w:eastAsia="bg-BG"/>
              </w:rPr>
            </w:pPr>
            <w:r w:rsidRPr="002D6ADE">
              <w:rPr>
                <w:rFonts w:ascii="Calibri" w:eastAsia="Times New Roman" w:hAnsi="Calibri" w:cs="Calibri"/>
                <w:color w:val="000000"/>
                <w:lang w:eastAsia="bg-BG"/>
              </w:rPr>
              <w:t>БЯЛА</w:t>
            </w:r>
          </w:p>
        </w:tc>
        <w:tc>
          <w:tcPr>
            <w:tcW w:w="1417"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23</w:t>
            </w:r>
          </w:p>
        </w:tc>
        <w:tc>
          <w:tcPr>
            <w:tcW w:w="851"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12</w:t>
            </w:r>
          </w:p>
        </w:tc>
        <w:tc>
          <w:tcPr>
            <w:tcW w:w="850"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11</w:t>
            </w:r>
          </w:p>
        </w:tc>
      </w:tr>
      <w:tr w:rsidR="002D6ADE" w:rsidRPr="002D6ADE" w:rsidTr="00B40A97">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rPr>
                <w:rFonts w:ascii="Calibri" w:eastAsia="Times New Roman" w:hAnsi="Calibri" w:cs="Calibri"/>
                <w:color w:val="000000"/>
                <w:lang w:eastAsia="bg-BG"/>
              </w:rPr>
            </w:pPr>
            <w:r w:rsidRPr="002D6ADE">
              <w:rPr>
                <w:rFonts w:ascii="Calibri" w:eastAsia="Times New Roman" w:hAnsi="Calibri" w:cs="Calibri"/>
                <w:color w:val="000000"/>
                <w:lang w:eastAsia="bg-BG"/>
              </w:rPr>
              <w:t>ВЕТОВО</w:t>
            </w:r>
          </w:p>
        </w:tc>
        <w:tc>
          <w:tcPr>
            <w:tcW w:w="1417"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21</w:t>
            </w:r>
          </w:p>
        </w:tc>
        <w:tc>
          <w:tcPr>
            <w:tcW w:w="851"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16</w:t>
            </w:r>
          </w:p>
        </w:tc>
        <w:tc>
          <w:tcPr>
            <w:tcW w:w="850"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5</w:t>
            </w:r>
          </w:p>
        </w:tc>
      </w:tr>
      <w:tr w:rsidR="002D6ADE" w:rsidRPr="002D6ADE" w:rsidTr="00B40A97">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rPr>
                <w:rFonts w:ascii="Calibri" w:eastAsia="Times New Roman" w:hAnsi="Calibri" w:cs="Calibri"/>
                <w:color w:val="000000"/>
                <w:lang w:eastAsia="bg-BG"/>
              </w:rPr>
            </w:pPr>
            <w:r w:rsidRPr="002D6ADE">
              <w:rPr>
                <w:rFonts w:ascii="Calibri" w:eastAsia="Times New Roman" w:hAnsi="Calibri" w:cs="Calibri"/>
                <w:color w:val="000000"/>
                <w:lang w:eastAsia="bg-BG"/>
              </w:rPr>
              <w:t>ДВЕ МОГИЛИ</w:t>
            </w:r>
          </w:p>
        </w:tc>
        <w:tc>
          <w:tcPr>
            <w:tcW w:w="1417"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15</w:t>
            </w:r>
          </w:p>
        </w:tc>
        <w:tc>
          <w:tcPr>
            <w:tcW w:w="851"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9</w:t>
            </w:r>
          </w:p>
        </w:tc>
        <w:tc>
          <w:tcPr>
            <w:tcW w:w="850"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6</w:t>
            </w:r>
          </w:p>
        </w:tc>
      </w:tr>
      <w:tr w:rsidR="002D6ADE" w:rsidRPr="002D6ADE" w:rsidTr="00B40A97">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rPr>
                <w:rFonts w:ascii="Calibri" w:eastAsia="Times New Roman" w:hAnsi="Calibri" w:cs="Calibri"/>
                <w:color w:val="000000"/>
                <w:lang w:eastAsia="bg-BG"/>
              </w:rPr>
            </w:pPr>
            <w:r w:rsidRPr="002D6ADE">
              <w:rPr>
                <w:rFonts w:ascii="Calibri" w:eastAsia="Times New Roman" w:hAnsi="Calibri" w:cs="Calibri"/>
                <w:color w:val="000000"/>
                <w:lang w:eastAsia="bg-BG"/>
              </w:rPr>
              <w:t>ИВАНОВО</w:t>
            </w:r>
          </w:p>
        </w:tc>
        <w:tc>
          <w:tcPr>
            <w:tcW w:w="1417"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18</w:t>
            </w:r>
          </w:p>
        </w:tc>
        <w:tc>
          <w:tcPr>
            <w:tcW w:w="851"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5</w:t>
            </w:r>
          </w:p>
        </w:tc>
        <w:tc>
          <w:tcPr>
            <w:tcW w:w="850"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13</w:t>
            </w:r>
          </w:p>
        </w:tc>
      </w:tr>
      <w:tr w:rsidR="002D6ADE" w:rsidRPr="002D6ADE" w:rsidTr="00B40A97">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rPr>
                <w:rFonts w:ascii="Calibri" w:eastAsia="Times New Roman" w:hAnsi="Calibri" w:cs="Calibri"/>
                <w:color w:val="000000"/>
                <w:lang w:eastAsia="bg-BG"/>
              </w:rPr>
            </w:pPr>
            <w:r w:rsidRPr="002D6ADE">
              <w:rPr>
                <w:rFonts w:ascii="Calibri" w:eastAsia="Times New Roman" w:hAnsi="Calibri" w:cs="Calibri"/>
                <w:color w:val="000000"/>
                <w:lang w:eastAsia="bg-BG"/>
              </w:rPr>
              <w:t>РУСЕ</w:t>
            </w:r>
          </w:p>
        </w:tc>
        <w:tc>
          <w:tcPr>
            <w:tcW w:w="1417"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210</w:t>
            </w:r>
          </w:p>
        </w:tc>
        <w:tc>
          <w:tcPr>
            <w:tcW w:w="851"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195</w:t>
            </w:r>
          </w:p>
        </w:tc>
        <w:tc>
          <w:tcPr>
            <w:tcW w:w="850"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15</w:t>
            </w:r>
          </w:p>
        </w:tc>
      </w:tr>
      <w:tr w:rsidR="002D6ADE" w:rsidRPr="002D6ADE" w:rsidTr="00B40A97">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rPr>
                <w:rFonts w:ascii="Calibri" w:eastAsia="Times New Roman" w:hAnsi="Calibri" w:cs="Calibri"/>
                <w:color w:val="000000"/>
                <w:lang w:eastAsia="bg-BG"/>
              </w:rPr>
            </w:pPr>
            <w:r w:rsidRPr="002D6ADE">
              <w:rPr>
                <w:rFonts w:ascii="Calibri" w:eastAsia="Times New Roman" w:hAnsi="Calibri" w:cs="Calibri"/>
                <w:color w:val="000000"/>
                <w:lang w:eastAsia="bg-BG"/>
              </w:rPr>
              <w:t>СЛИВО ПОЛЕ</w:t>
            </w:r>
          </w:p>
        </w:tc>
        <w:tc>
          <w:tcPr>
            <w:tcW w:w="1417"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17</w:t>
            </w:r>
          </w:p>
        </w:tc>
        <w:tc>
          <w:tcPr>
            <w:tcW w:w="851"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11</w:t>
            </w:r>
          </w:p>
        </w:tc>
        <w:tc>
          <w:tcPr>
            <w:tcW w:w="850"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6</w:t>
            </w:r>
          </w:p>
        </w:tc>
      </w:tr>
      <w:tr w:rsidR="002D6ADE" w:rsidRPr="002D6ADE" w:rsidTr="00B40A97">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rPr>
                <w:rFonts w:ascii="Calibri" w:eastAsia="Times New Roman" w:hAnsi="Calibri" w:cs="Calibri"/>
                <w:color w:val="000000"/>
                <w:lang w:eastAsia="bg-BG"/>
              </w:rPr>
            </w:pPr>
            <w:r w:rsidRPr="002D6ADE">
              <w:rPr>
                <w:rFonts w:ascii="Calibri" w:eastAsia="Times New Roman" w:hAnsi="Calibri" w:cs="Calibri"/>
                <w:color w:val="000000"/>
                <w:lang w:eastAsia="bg-BG"/>
              </w:rPr>
              <w:t>ЦЕНОВО</w:t>
            </w:r>
          </w:p>
        </w:tc>
        <w:tc>
          <w:tcPr>
            <w:tcW w:w="1417"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10</w:t>
            </w:r>
          </w:p>
        </w:tc>
        <w:tc>
          <w:tcPr>
            <w:tcW w:w="851"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5</w:t>
            </w:r>
          </w:p>
        </w:tc>
        <w:tc>
          <w:tcPr>
            <w:tcW w:w="850"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5</w:t>
            </w:r>
          </w:p>
        </w:tc>
      </w:tr>
      <w:tr w:rsidR="002D6ADE" w:rsidRPr="002D6ADE" w:rsidTr="00B40A97">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rPr>
                <w:rFonts w:ascii="Calibri" w:eastAsia="Times New Roman" w:hAnsi="Calibri" w:cs="Calibri"/>
                <w:color w:val="000000"/>
                <w:lang w:eastAsia="bg-BG"/>
              </w:rPr>
            </w:pPr>
            <w:r w:rsidRPr="002D6ADE">
              <w:rPr>
                <w:rFonts w:ascii="Calibri" w:eastAsia="Times New Roman" w:hAnsi="Calibri" w:cs="Calibri"/>
                <w:color w:val="000000"/>
                <w:lang w:eastAsia="bg-BG"/>
              </w:rPr>
              <w:t>Общо</w:t>
            </w:r>
          </w:p>
        </w:tc>
        <w:tc>
          <w:tcPr>
            <w:tcW w:w="1417"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324</w:t>
            </w:r>
          </w:p>
        </w:tc>
        <w:tc>
          <w:tcPr>
            <w:tcW w:w="851"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258</w:t>
            </w:r>
          </w:p>
        </w:tc>
        <w:tc>
          <w:tcPr>
            <w:tcW w:w="850" w:type="dxa"/>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lang w:eastAsia="bg-BG"/>
              </w:rPr>
            </w:pPr>
            <w:r w:rsidRPr="002D6ADE">
              <w:rPr>
                <w:rFonts w:ascii="Calibri" w:eastAsia="Times New Roman" w:hAnsi="Calibri" w:cs="Calibri"/>
                <w:color w:val="000000"/>
                <w:lang w:eastAsia="bg-BG"/>
              </w:rPr>
              <w:t>66</w:t>
            </w:r>
          </w:p>
        </w:tc>
      </w:tr>
    </w:tbl>
    <w:p w:rsidR="002D6ADE" w:rsidRPr="002D6ADE" w:rsidRDefault="002D6ADE" w:rsidP="002D6ADE">
      <w:pPr>
        <w:shd w:val="clear" w:color="auto" w:fill="FFFFFF"/>
        <w:spacing w:after="150" w:line="240" w:lineRule="auto"/>
        <w:jc w:val="center"/>
        <w:rPr>
          <w:rFonts w:ascii="Helvetica" w:eastAsia="Times New Roman" w:hAnsi="Helvetica" w:cs="Helvetica"/>
          <w:color w:val="333333"/>
          <w:sz w:val="26"/>
          <w:szCs w:val="26"/>
          <w:lang w:val="en-US" w:eastAsia="bg-BG"/>
        </w:rPr>
      </w:pPr>
    </w:p>
    <w:p w:rsidR="002D6ADE" w:rsidRPr="002D6ADE" w:rsidRDefault="002D6ADE" w:rsidP="002D6ADE">
      <w:pPr>
        <w:spacing w:after="0" w:line="240" w:lineRule="auto"/>
        <w:ind w:firstLine="567"/>
        <w:jc w:val="both"/>
        <w:rPr>
          <w:rFonts w:ascii="Times New Roman" w:eastAsia="Calibri" w:hAnsi="Times New Roman" w:cs="Times New Roman"/>
          <w:sz w:val="24"/>
          <w:szCs w:val="24"/>
          <w:lang w:val="en-US" w:eastAsia="bg-BG"/>
        </w:rPr>
      </w:pPr>
      <w:r w:rsidRPr="002D6ADE">
        <w:rPr>
          <w:rFonts w:ascii="Times New Roman" w:eastAsia="Calibri" w:hAnsi="Times New Roman" w:cs="Times New Roman"/>
          <w:sz w:val="24"/>
          <w:szCs w:val="24"/>
          <w:lang w:eastAsia="bg-BG"/>
        </w:rPr>
        <w:t>3.</w:t>
      </w:r>
      <w:r w:rsidRPr="002D6ADE">
        <w:rPr>
          <w:rFonts w:ascii="Times New Roman" w:eastAsia="Calibri" w:hAnsi="Times New Roman" w:cs="Times New Roman"/>
          <w:b/>
          <w:sz w:val="24"/>
          <w:szCs w:val="24"/>
          <w:lang w:eastAsia="bg-BG"/>
        </w:rPr>
        <w:t xml:space="preserve"> РАЗПРЕДЕЛЯ </w:t>
      </w:r>
      <w:r w:rsidRPr="002D6ADE">
        <w:rPr>
          <w:rFonts w:ascii="Times New Roman" w:eastAsia="Calibri" w:hAnsi="Times New Roman" w:cs="Times New Roman"/>
          <w:sz w:val="24"/>
          <w:szCs w:val="24"/>
          <w:lang w:eastAsia="bg-BG"/>
        </w:rPr>
        <w:t>местата в СИК /без съставите на 5-членните СИК и ПСИК/, в Деветнадесети изборен район-Русе, между парламентарно представените партии и коалиции, съобразно методика, приета с Решение № 1281-НС от 16.08.2022 г. на ЦИК, по следния начин:</w:t>
      </w:r>
    </w:p>
    <w:p w:rsidR="002D6ADE" w:rsidRPr="002D6ADE" w:rsidRDefault="002D6ADE" w:rsidP="002D6ADE">
      <w:pPr>
        <w:spacing w:after="0" w:line="240" w:lineRule="auto"/>
        <w:jc w:val="both"/>
        <w:rPr>
          <w:rFonts w:ascii="Times New Roman" w:eastAsia="Calibri" w:hAnsi="Times New Roman" w:cs="Times New Roman"/>
          <w:sz w:val="24"/>
          <w:szCs w:val="24"/>
          <w:lang w:val="en-US" w:eastAsia="bg-BG"/>
        </w:rPr>
      </w:pPr>
    </w:p>
    <w:tbl>
      <w:tblPr>
        <w:tblW w:w="0" w:type="auto"/>
        <w:tblInd w:w="55" w:type="dxa"/>
        <w:tblCellMar>
          <w:left w:w="70" w:type="dxa"/>
          <w:right w:w="70" w:type="dxa"/>
        </w:tblCellMar>
        <w:tblLook w:val="04A0" w:firstRow="1" w:lastRow="0" w:firstColumn="1" w:lastColumn="0" w:noHBand="0" w:noVBand="1"/>
      </w:tblPr>
      <w:tblGrid>
        <w:gridCol w:w="856"/>
        <w:gridCol w:w="353"/>
        <w:gridCol w:w="422"/>
        <w:gridCol w:w="397"/>
        <w:gridCol w:w="381"/>
        <w:gridCol w:w="389"/>
        <w:gridCol w:w="407"/>
        <w:gridCol w:w="353"/>
        <w:gridCol w:w="353"/>
        <w:gridCol w:w="422"/>
        <w:gridCol w:w="397"/>
        <w:gridCol w:w="381"/>
        <w:gridCol w:w="389"/>
        <w:gridCol w:w="407"/>
        <w:gridCol w:w="282"/>
        <w:gridCol w:w="353"/>
        <w:gridCol w:w="422"/>
        <w:gridCol w:w="397"/>
        <w:gridCol w:w="381"/>
        <w:gridCol w:w="389"/>
        <w:gridCol w:w="407"/>
        <w:gridCol w:w="353"/>
      </w:tblGrid>
      <w:tr w:rsidR="002D6ADE" w:rsidRPr="002D6ADE" w:rsidTr="00B40A97">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Борово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общо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ръководство</w:t>
            </w:r>
          </w:p>
        </w:tc>
        <w:tc>
          <w:tcPr>
            <w:tcW w:w="0" w:type="auto"/>
            <w:gridSpan w:val="7"/>
            <w:tcBorders>
              <w:top w:val="single" w:sz="8" w:space="0" w:color="auto"/>
              <w:left w:val="nil"/>
              <w:bottom w:val="single" w:sz="4"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членове</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r>
      <w:tr w:rsidR="002D6ADE" w:rsidRPr="002D6ADE" w:rsidTr="00B40A97">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9</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8"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r>
      <w:tr w:rsidR="002D6ADE" w:rsidRPr="002D6ADE" w:rsidTr="00B40A97">
        <w:trPr>
          <w:trHeight w:val="315"/>
        </w:trPr>
        <w:tc>
          <w:tcPr>
            <w:tcW w:w="0" w:type="auto"/>
            <w:gridSpan w:val="22"/>
            <w:tcBorders>
              <w:top w:val="nil"/>
              <w:left w:val="single" w:sz="8" w:space="0" w:color="auto"/>
              <w:bottom w:val="nil"/>
              <w:right w:val="single" w:sz="8" w:space="0" w:color="000000"/>
            </w:tcBorders>
            <w:shd w:val="clear" w:color="auto" w:fill="auto"/>
            <w:noWrap/>
            <w:vAlign w:val="center"/>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 </w:t>
            </w:r>
          </w:p>
        </w:tc>
      </w:tr>
      <w:tr w:rsidR="002D6ADE" w:rsidRPr="002D6ADE" w:rsidTr="00B40A97">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Бяла</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общо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ръководство</w:t>
            </w:r>
          </w:p>
        </w:tc>
        <w:tc>
          <w:tcPr>
            <w:tcW w:w="0" w:type="auto"/>
            <w:gridSpan w:val="7"/>
            <w:tcBorders>
              <w:top w:val="single" w:sz="8" w:space="0" w:color="auto"/>
              <w:left w:val="nil"/>
              <w:bottom w:val="single" w:sz="4"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членове</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r>
      <w:tr w:rsidR="002D6ADE" w:rsidRPr="002D6ADE" w:rsidTr="00B40A97">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w:t>
            </w:r>
          </w:p>
        </w:tc>
        <w:tc>
          <w:tcPr>
            <w:tcW w:w="0" w:type="auto"/>
            <w:tcBorders>
              <w:top w:val="nil"/>
              <w:left w:val="nil"/>
              <w:bottom w:val="single" w:sz="8" w:space="0" w:color="auto"/>
              <w:right w:val="single" w:sz="8"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20</w:t>
            </w:r>
          </w:p>
        </w:tc>
      </w:tr>
      <w:tr w:rsidR="002D6ADE" w:rsidRPr="002D6ADE" w:rsidTr="00B40A97">
        <w:trPr>
          <w:trHeight w:val="315"/>
        </w:trPr>
        <w:tc>
          <w:tcPr>
            <w:tcW w:w="0" w:type="auto"/>
            <w:gridSpan w:val="22"/>
            <w:tcBorders>
              <w:top w:val="nil"/>
              <w:left w:val="single" w:sz="8" w:space="0" w:color="auto"/>
              <w:bottom w:val="nil"/>
              <w:right w:val="single" w:sz="8" w:space="0" w:color="000000"/>
            </w:tcBorders>
            <w:shd w:val="clear" w:color="auto" w:fill="auto"/>
            <w:noWrap/>
            <w:vAlign w:val="center"/>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 </w:t>
            </w:r>
          </w:p>
        </w:tc>
      </w:tr>
      <w:tr w:rsidR="002D6ADE" w:rsidRPr="002D6ADE" w:rsidTr="00B40A97">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Ветово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общо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ръководство</w:t>
            </w:r>
          </w:p>
        </w:tc>
        <w:tc>
          <w:tcPr>
            <w:tcW w:w="0" w:type="auto"/>
            <w:gridSpan w:val="7"/>
            <w:tcBorders>
              <w:top w:val="single" w:sz="8" w:space="0" w:color="auto"/>
              <w:left w:val="nil"/>
              <w:bottom w:val="single" w:sz="4"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членове</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r>
      <w:tr w:rsidR="002D6ADE" w:rsidRPr="002D6ADE" w:rsidTr="00B40A97">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9</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19</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16</w:t>
            </w:r>
          </w:p>
        </w:tc>
        <w:tc>
          <w:tcPr>
            <w:tcW w:w="0" w:type="auto"/>
            <w:tcBorders>
              <w:top w:val="nil"/>
              <w:left w:val="nil"/>
              <w:bottom w:val="single" w:sz="8" w:space="0" w:color="auto"/>
              <w:right w:val="single" w:sz="8"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w:t>
            </w:r>
          </w:p>
        </w:tc>
      </w:tr>
      <w:tr w:rsidR="002D6ADE" w:rsidRPr="002D6ADE" w:rsidTr="00B40A97">
        <w:trPr>
          <w:trHeight w:val="315"/>
        </w:trPr>
        <w:tc>
          <w:tcPr>
            <w:tcW w:w="0" w:type="auto"/>
            <w:gridSpan w:val="22"/>
            <w:tcBorders>
              <w:top w:val="nil"/>
              <w:left w:val="single" w:sz="8" w:space="0" w:color="auto"/>
              <w:bottom w:val="nil"/>
              <w:right w:val="single" w:sz="8" w:space="0" w:color="000000"/>
            </w:tcBorders>
            <w:shd w:val="clear" w:color="auto" w:fill="auto"/>
            <w:noWrap/>
            <w:vAlign w:val="center"/>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 </w:t>
            </w:r>
          </w:p>
        </w:tc>
      </w:tr>
      <w:tr w:rsidR="002D6ADE" w:rsidRPr="002D6ADE" w:rsidTr="00B40A97">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Две могили</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общо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ръководство</w:t>
            </w:r>
          </w:p>
        </w:tc>
        <w:tc>
          <w:tcPr>
            <w:tcW w:w="0" w:type="auto"/>
            <w:gridSpan w:val="7"/>
            <w:tcBorders>
              <w:top w:val="single" w:sz="8" w:space="0" w:color="auto"/>
              <w:left w:val="nil"/>
              <w:bottom w:val="single" w:sz="4"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членове</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r>
      <w:tr w:rsidR="002D6ADE" w:rsidRPr="002D6ADE" w:rsidTr="00B40A97">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12</w:t>
            </w:r>
          </w:p>
        </w:tc>
        <w:tc>
          <w:tcPr>
            <w:tcW w:w="0" w:type="auto"/>
            <w:tcBorders>
              <w:top w:val="nil"/>
              <w:left w:val="nil"/>
              <w:bottom w:val="single" w:sz="8" w:space="0" w:color="auto"/>
              <w:right w:val="single" w:sz="8"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13</w:t>
            </w:r>
          </w:p>
        </w:tc>
      </w:tr>
      <w:tr w:rsidR="002D6ADE" w:rsidRPr="002D6ADE" w:rsidTr="00B40A97">
        <w:trPr>
          <w:trHeight w:val="315"/>
        </w:trPr>
        <w:tc>
          <w:tcPr>
            <w:tcW w:w="0" w:type="auto"/>
            <w:gridSpan w:val="22"/>
            <w:tcBorders>
              <w:top w:val="nil"/>
              <w:left w:val="single" w:sz="8" w:space="0" w:color="auto"/>
              <w:bottom w:val="nil"/>
              <w:right w:val="single" w:sz="8" w:space="0" w:color="000000"/>
            </w:tcBorders>
            <w:shd w:val="clear" w:color="auto" w:fill="auto"/>
            <w:noWrap/>
            <w:vAlign w:val="center"/>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 </w:t>
            </w:r>
          </w:p>
        </w:tc>
      </w:tr>
      <w:tr w:rsidR="002D6ADE" w:rsidRPr="002D6ADE" w:rsidTr="00B40A97">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Иваново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общо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ръководство</w:t>
            </w:r>
          </w:p>
        </w:tc>
        <w:tc>
          <w:tcPr>
            <w:tcW w:w="0" w:type="auto"/>
            <w:gridSpan w:val="7"/>
            <w:tcBorders>
              <w:top w:val="single" w:sz="8" w:space="0" w:color="auto"/>
              <w:left w:val="nil"/>
              <w:bottom w:val="single" w:sz="4"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членове</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r>
      <w:tr w:rsidR="002D6ADE" w:rsidRPr="002D6ADE" w:rsidTr="00B40A97">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9</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c>
          <w:tcPr>
            <w:tcW w:w="0" w:type="auto"/>
            <w:tcBorders>
              <w:top w:val="nil"/>
              <w:left w:val="nil"/>
              <w:bottom w:val="single" w:sz="8" w:space="0" w:color="auto"/>
              <w:right w:val="single" w:sz="8"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w:t>
            </w:r>
          </w:p>
        </w:tc>
      </w:tr>
      <w:tr w:rsidR="002D6ADE" w:rsidRPr="002D6ADE" w:rsidTr="00B40A97">
        <w:trPr>
          <w:trHeight w:val="315"/>
        </w:trPr>
        <w:tc>
          <w:tcPr>
            <w:tcW w:w="0" w:type="auto"/>
            <w:gridSpan w:val="22"/>
            <w:tcBorders>
              <w:top w:val="nil"/>
              <w:left w:val="single" w:sz="8" w:space="0" w:color="auto"/>
              <w:bottom w:val="nil"/>
              <w:right w:val="single" w:sz="8" w:space="0" w:color="000000"/>
            </w:tcBorders>
            <w:shd w:val="clear" w:color="auto" w:fill="auto"/>
            <w:noWrap/>
            <w:vAlign w:val="center"/>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lastRenderedPageBreak/>
              <w:t> </w:t>
            </w:r>
          </w:p>
        </w:tc>
      </w:tr>
      <w:tr w:rsidR="002D6ADE" w:rsidRPr="002D6ADE" w:rsidTr="00B40A97">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Русе</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общо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ръководство</w:t>
            </w:r>
          </w:p>
        </w:tc>
        <w:tc>
          <w:tcPr>
            <w:tcW w:w="0" w:type="auto"/>
            <w:gridSpan w:val="7"/>
            <w:tcBorders>
              <w:top w:val="single" w:sz="8" w:space="0" w:color="auto"/>
              <w:left w:val="nil"/>
              <w:bottom w:val="single" w:sz="4"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членове</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r>
      <w:tr w:rsidR="002D6ADE" w:rsidRPr="002D6ADE" w:rsidTr="00B40A97">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423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375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222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160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92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70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51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43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242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130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159</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167</w:t>
            </w:r>
          </w:p>
        </w:tc>
        <w:tc>
          <w:tcPr>
            <w:tcW w:w="0" w:type="auto"/>
            <w:tcBorders>
              <w:top w:val="nil"/>
              <w:left w:val="nil"/>
              <w:bottom w:val="single" w:sz="8" w:space="0" w:color="auto"/>
              <w:right w:val="single" w:sz="8"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177</w:t>
            </w:r>
          </w:p>
        </w:tc>
      </w:tr>
      <w:tr w:rsidR="002D6ADE" w:rsidRPr="002D6ADE" w:rsidTr="00B40A97">
        <w:trPr>
          <w:trHeight w:val="315"/>
        </w:trPr>
        <w:tc>
          <w:tcPr>
            <w:tcW w:w="0" w:type="auto"/>
            <w:gridSpan w:val="22"/>
            <w:tcBorders>
              <w:top w:val="nil"/>
              <w:left w:val="single" w:sz="8" w:space="0" w:color="auto"/>
              <w:bottom w:val="nil"/>
              <w:right w:val="single" w:sz="8" w:space="0" w:color="000000"/>
            </w:tcBorders>
            <w:shd w:val="clear" w:color="auto" w:fill="auto"/>
            <w:noWrap/>
            <w:vAlign w:val="center"/>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 </w:t>
            </w:r>
          </w:p>
        </w:tc>
      </w:tr>
      <w:tr w:rsidR="002D6ADE" w:rsidRPr="002D6ADE" w:rsidTr="00B40A97">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Сливо поле</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общо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ръководство</w:t>
            </w:r>
          </w:p>
        </w:tc>
        <w:tc>
          <w:tcPr>
            <w:tcW w:w="0" w:type="auto"/>
            <w:gridSpan w:val="7"/>
            <w:tcBorders>
              <w:top w:val="single" w:sz="8" w:space="0" w:color="auto"/>
              <w:left w:val="nil"/>
              <w:bottom w:val="single" w:sz="4"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членове</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r>
      <w:tr w:rsidR="002D6ADE" w:rsidRPr="002D6ADE" w:rsidTr="00B40A97">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29</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15</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11</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c>
          <w:tcPr>
            <w:tcW w:w="0" w:type="auto"/>
            <w:tcBorders>
              <w:top w:val="nil"/>
              <w:left w:val="nil"/>
              <w:bottom w:val="single" w:sz="8" w:space="0" w:color="auto"/>
              <w:right w:val="single" w:sz="8"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r>
      <w:tr w:rsidR="002D6ADE" w:rsidRPr="002D6ADE" w:rsidTr="00B40A97">
        <w:trPr>
          <w:trHeight w:val="315"/>
        </w:trPr>
        <w:tc>
          <w:tcPr>
            <w:tcW w:w="0" w:type="auto"/>
            <w:gridSpan w:val="22"/>
            <w:tcBorders>
              <w:top w:val="nil"/>
              <w:left w:val="single" w:sz="8" w:space="0" w:color="auto"/>
              <w:bottom w:val="nil"/>
              <w:right w:val="single" w:sz="8" w:space="0" w:color="000000"/>
            </w:tcBorders>
            <w:shd w:val="clear" w:color="auto" w:fill="auto"/>
            <w:noWrap/>
            <w:vAlign w:val="center"/>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 </w:t>
            </w:r>
          </w:p>
        </w:tc>
      </w:tr>
      <w:tr w:rsidR="002D6ADE" w:rsidRPr="002D6ADE" w:rsidTr="00B40A97">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Ценово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общо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ръководство</w:t>
            </w:r>
          </w:p>
        </w:tc>
        <w:tc>
          <w:tcPr>
            <w:tcW w:w="0" w:type="auto"/>
            <w:gridSpan w:val="7"/>
            <w:tcBorders>
              <w:top w:val="single" w:sz="8" w:space="0" w:color="auto"/>
              <w:left w:val="nil"/>
              <w:bottom w:val="single" w:sz="4"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членове</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r>
      <w:tr w:rsidR="002D6ADE" w:rsidRPr="002D6ADE" w:rsidTr="00B40A97">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9</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4</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6</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7</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c>
          <w:tcPr>
            <w:tcW w:w="0" w:type="auto"/>
            <w:tcBorders>
              <w:top w:val="nil"/>
              <w:left w:val="nil"/>
              <w:bottom w:val="single" w:sz="8" w:space="0" w:color="auto"/>
              <w:right w:val="single" w:sz="8"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8</w:t>
            </w:r>
          </w:p>
        </w:tc>
      </w:tr>
      <w:tr w:rsidR="002D6ADE" w:rsidRPr="002D6ADE" w:rsidTr="00B40A97">
        <w:trPr>
          <w:trHeight w:val="315"/>
        </w:trPr>
        <w:tc>
          <w:tcPr>
            <w:tcW w:w="0" w:type="auto"/>
            <w:gridSpan w:val="22"/>
            <w:tcBorders>
              <w:top w:val="nil"/>
              <w:left w:val="single" w:sz="8" w:space="0" w:color="auto"/>
              <w:bottom w:val="nil"/>
              <w:right w:val="single" w:sz="8" w:space="0" w:color="000000"/>
            </w:tcBorders>
            <w:shd w:val="clear" w:color="auto" w:fill="auto"/>
            <w:noWrap/>
            <w:vAlign w:val="center"/>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 </w:t>
            </w:r>
          </w:p>
        </w:tc>
      </w:tr>
      <w:tr w:rsidR="002D6ADE" w:rsidRPr="002D6ADE" w:rsidTr="00B40A97">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Област Русе</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общо</w:t>
            </w:r>
          </w:p>
        </w:tc>
        <w:tc>
          <w:tcPr>
            <w:tcW w:w="0" w:type="auto"/>
            <w:gridSpan w:val="7"/>
            <w:tcBorders>
              <w:top w:val="single" w:sz="8" w:space="0" w:color="auto"/>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ръководство</w:t>
            </w:r>
          </w:p>
        </w:tc>
        <w:tc>
          <w:tcPr>
            <w:tcW w:w="0" w:type="auto"/>
            <w:gridSpan w:val="7"/>
            <w:tcBorders>
              <w:top w:val="single" w:sz="8" w:space="0" w:color="auto"/>
              <w:left w:val="nil"/>
              <w:bottom w:val="single" w:sz="4"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членове</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ПП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ГЕРБ</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ДПС</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БСП</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ИТН</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ДБО</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b/>
                <w:bCs/>
                <w:color w:val="000000"/>
                <w:sz w:val="14"/>
                <w:szCs w:val="14"/>
                <w:lang w:eastAsia="bg-BG"/>
              </w:rPr>
            </w:pPr>
            <w:r w:rsidRPr="002D6ADE">
              <w:rPr>
                <w:rFonts w:ascii="Calibri" w:eastAsia="Times New Roman" w:hAnsi="Calibri" w:cs="Calibri"/>
                <w:b/>
                <w:bCs/>
                <w:color w:val="000000"/>
                <w:sz w:val="14"/>
                <w:szCs w:val="14"/>
                <w:lang w:eastAsia="bg-BG"/>
              </w:rPr>
              <w:t>В</w:t>
            </w:r>
          </w:p>
        </w:tc>
      </w:tr>
      <w:tr w:rsidR="002D6ADE" w:rsidRPr="002D6ADE" w:rsidTr="00B40A97">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607</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542</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339</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324</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324</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324</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324</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280</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247</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141</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108</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78</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67</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51</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327</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295</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198</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216</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246</w:t>
            </w:r>
          </w:p>
        </w:tc>
        <w:tc>
          <w:tcPr>
            <w:tcW w:w="0" w:type="auto"/>
            <w:tcBorders>
              <w:top w:val="nil"/>
              <w:left w:val="nil"/>
              <w:bottom w:val="single" w:sz="4" w:space="0" w:color="auto"/>
              <w:right w:val="single" w:sz="4"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257</w:t>
            </w:r>
          </w:p>
        </w:tc>
        <w:tc>
          <w:tcPr>
            <w:tcW w:w="0" w:type="auto"/>
            <w:tcBorders>
              <w:top w:val="nil"/>
              <w:left w:val="nil"/>
              <w:bottom w:val="single" w:sz="4" w:space="0" w:color="auto"/>
              <w:right w:val="single" w:sz="8" w:space="0" w:color="auto"/>
            </w:tcBorders>
            <w:shd w:val="clear" w:color="auto" w:fill="auto"/>
            <w:noWrap/>
            <w:vAlign w:val="bottom"/>
            <w:hideMark/>
          </w:tcPr>
          <w:p w:rsidR="002D6ADE" w:rsidRPr="002D6ADE" w:rsidRDefault="002D6ADE" w:rsidP="002D6ADE">
            <w:pPr>
              <w:spacing w:after="0" w:line="240" w:lineRule="auto"/>
              <w:jc w:val="right"/>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273</w:t>
            </w:r>
          </w:p>
        </w:tc>
      </w:tr>
      <w:tr w:rsidR="002D6ADE" w:rsidRPr="002D6ADE" w:rsidTr="00B40A97">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D6ADE" w:rsidRPr="002D6ADE" w:rsidRDefault="002D6ADE" w:rsidP="002D6ADE">
            <w:pPr>
              <w:spacing w:after="0" w:line="240" w:lineRule="auto"/>
              <w:rPr>
                <w:rFonts w:ascii="Calibri" w:eastAsia="Times New Roman" w:hAnsi="Calibri" w:cs="Calibri"/>
                <w:color w:val="000000"/>
                <w:sz w:val="14"/>
                <w:szCs w:val="14"/>
                <w:lang w:eastAsia="bg-BG"/>
              </w:rPr>
            </w:pPr>
          </w:p>
        </w:tc>
        <w:tc>
          <w:tcPr>
            <w:tcW w:w="0" w:type="auto"/>
            <w:gridSpan w:val="7"/>
            <w:tcBorders>
              <w:top w:val="single" w:sz="4" w:space="0" w:color="auto"/>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2784</w:t>
            </w:r>
          </w:p>
        </w:tc>
        <w:tc>
          <w:tcPr>
            <w:tcW w:w="0" w:type="auto"/>
            <w:gridSpan w:val="7"/>
            <w:tcBorders>
              <w:top w:val="single" w:sz="4" w:space="0" w:color="auto"/>
              <w:left w:val="nil"/>
              <w:bottom w:val="single" w:sz="8" w:space="0" w:color="auto"/>
              <w:right w:val="single" w:sz="4" w:space="0" w:color="auto"/>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972</w:t>
            </w:r>
          </w:p>
        </w:tc>
        <w:tc>
          <w:tcPr>
            <w:tcW w:w="0" w:type="auto"/>
            <w:gridSpan w:val="7"/>
            <w:tcBorders>
              <w:top w:val="single" w:sz="4" w:space="0" w:color="auto"/>
              <w:left w:val="nil"/>
              <w:bottom w:val="single" w:sz="8" w:space="0" w:color="auto"/>
              <w:right w:val="single" w:sz="8" w:space="0" w:color="000000"/>
            </w:tcBorders>
            <w:shd w:val="clear" w:color="auto" w:fill="auto"/>
            <w:noWrap/>
            <w:vAlign w:val="bottom"/>
            <w:hideMark/>
          </w:tcPr>
          <w:p w:rsidR="002D6ADE" w:rsidRPr="002D6ADE" w:rsidRDefault="002D6ADE" w:rsidP="002D6ADE">
            <w:pPr>
              <w:spacing w:after="0" w:line="240" w:lineRule="auto"/>
              <w:jc w:val="center"/>
              <w:rPr>
                <w:rFonts w:ascii="Calibri" w:eastAsia="Times New Roman" w:hAnsi="Calibri" w:cs="Calibri"/>
                <w:color w:val="000000"/>
                <w:sz w:val="14"/>
                <w:szCs w:val="14"/>
                <w:lang w:eastAsia="bg-BG"/>
              </w:rPr>
            </w:pPr>
            <w:r w:rsidRPr="002D6ADE">
              <w:rPr>
                <w:rFonts w:ascii="Calibri" w:eastAsia="Times New Roman" w:hAnsi="Calibri" w:cs="Calibri"/>
                <w:color w:val="000000"/>
                <w:sz w:val="14"/>
                <w:szCs w:val="14"/>
                <w:lang w:eastAsia="bg-BG"/>
              </w:rPr>
              <w:t>1812</w:t>
            </w:r>
          </w:p>
        </w:tc>
      </w:tr>
    </w:tbl>
    <w:p w:rsidR="002D6ADE" w:rsidRPr="002D6ADE" w:rsidRDefault="002D6ADE" w:rsidP="002D6ADE">
      <w:pPr>
        <w:spacing w:after="0" w:line="240" w:lineRule="auto"/>
        <w:jc w:val="center"/>
        <w:rPr>
          <w:rFonts w:ascii="Times New Roman" w:eastAsia="Calibri" w:hAnsi="Times New Roman" w:cs="Times New Roman"/>
          <w:sz w:val="24"/>
          <w:szCs w:val="24"/>
          <w:lang w:val="en-US" w:eastAsia="bg-BG"/>
        </w:rPr>
      </w:pPr>
    </w:p>
    <w:p w:rsidR="002D6ADE" w:rsidRPr="002D6ADE" w:rsidRDefault="002D6ADE" w:rsidP="002D6ADE">
      <w:pPr>
        <w:spacing w:after="0" w:line="240" w:lineRule="auto"/>
        <w:jc w:val="both"/>
        <w:rPr>
          <w:rFonts w:ascii="Times New Roman" w:eastAsia="Times New Roman" w:hAnsi="Times New Roman" w:cs="Times New Roman"/>
          <w:b/>
          <w:sz w:val="24"/>
          <w:szCs w:val="24"/>
          <w:lang w:eastAsia="bg-BG"/>
        </w:rPr>
      </w:pPr>
    </w:p>
    <w:p w:rsidR="002D6ADE" w:rsidRPr="002D6ADE" w:rsidRDefault="002D6ADE" w:rsidP="002D6ADE">
      <w:pPr>
        <w:spacing w:after="0" w:line="240" w:lineRule="auto"/>
        <w:ind w:firstLine="567"/>
        <w:jc w:val="both"/>
        <w:rPr>
          <w:rFonts w:ascii="Times New Roman" w:eastAsia="Times New Roman" w:hAnsi="Times New Roman" w:cs="Times New Roman"/>
          <w:sz w:val="24"/>
          <w:szCs w:val="24"/>
          <w:lang w:eastAsia="bg-BG"/>
        </w:rPr>
      </w:pPr>
      <w:r w:rsidRPr="002D6ADE">
        <w:rPr>
          <w:rFonts w:ascii="Times New Roman" w:eastAsia="Times New Roman" w:hAnsi="Times New Roman" w:cs="Times New Roman"/>
          <w:sz w:val="24"/>
          <w:szCs w:val="24"/>
          <w:lang w:eastAsia="bg-BG"/>
        </w:rPr>
        <w:t xml:space="preserve">Решението може да се обжалва пред Централната избирателна комисия в срок до 3 дни от обявяването му на основание чл. 73, ал. 1 от ИК.       </w:t>
      </w:r>
    </w:p>
    <w:p w:rsidR="000B7117" w:rsidRPr="007766AF" w:rsidRDefault="000B7117" w:rsidP="007766AF">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Проектът бе предложен за гласуване</w:t>
      </w:r>
      <w:r w:rsidRPr="001F0BA8">
        <w:rPr>
          <w:rFonts w:ascii="Times New Roman" w:hAnsi="Times New Roman" w:cs="Times New Roman"/>
          <w:sz w:val="24"/>
          <w:szCs w:val="24"/>
          <w:lang w:val="en-US"/>
        </w:rPr>
        <w:t>.</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                    Против – Няма</w:t>
      </w:r>
    </w:p>
    <w:p w:rsidR="0006743D" w:rsidRPr="001F0BA8" w:rsidRDefault="0006743D" w:rsidP="001F0BA8">
      <w:pPr>
        <w:spacing w:after="0" w:line="240" w:lineRule="auto"/>
        <w:ind w:firstLine="708"/>
        <w:jc w:val="both"/>
        <w:rPr>
          <w:rFonts w:ascii="Times New Roman" w:hAnsi="Times New Roman" w:cs="Times New Roman"/>
          <w:sz w:val="24"/>
          <w:szCs w:val="24"/>
        </w:rPr>
      </w:pPr>
    </w:p>
    <w:p w:rsidR="0006743D" w:rsidRPr="00525199" w:rsidRDefault="0006743D" w:rsidP="001F0BA8">
      <w:pPr>
        <w:spacing w:after="0" w:line="240" w:lineRule="auto"/>
        <w:ind w:firstLine="708"/>
        <w:jc w:val="both"/>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sidR="00EC1596" w:rsidRPr="00E40DDB">
        <w:rPr>
          <w:rFonts w:ascii="Times New Roman" w:hAnsi="Times New Roman" w:cs="Times New Roman"/>
          <w:b/>
          <w:sz w:val="24"/>
          <w:szCs w:val="24"/>
        </w:rPr>
        <w:t>8</w:t>
      </w:r>
      <w:r w:rsidRPr="00E40DDB">
        <w:rPr>
          <w:rFonts w:ascii="Times New Roman" w:hAnsi="Times New Roman" w:cs="Times New Roman"/>
          <w:b/>
          <w:sz w:val="24"/>
          <w:szCs w:val="24"/>
        </w:rPr>
        <w:t>-Н</w:t>
      </w:r>
      <w:r w:rsidRPr="00525199">
        <w:rPr>
          <w:rFonts w:ascii="Times New Roman" w:hAnsi="Times New Roman" w:cs="Times New Roman"/>
          <w:b/>
          <w:sz w:val="24"/>
          <w:szCs w:val="24"/>
        </w:rPr>
        <w:t>С/</w:t>
      </w:r>
      <w:r w:rsidRPr="00525199">
        <w:rPr>
          <w:rFonts w:ascii="Times New Roman" w:hAnsi="Times New Roman" w:cs="Times New Roman"/>
          <w:b/>
          <w:sz w:val="24"/>
          <w:szCs w:val="24"/>
          <w:lang w:val="en-US"/>
        </w:rPr>
        <w:t>1</w:t>
      </w:r>
      <w:r w:rsidR="007766AF">
        <w:rPr>
          <w:rFonts w:ascii="Times New Roman" w:hAnsi="Times New Roman" w:cs="Times New Roman"/>
          <w:b/>
          <w:sz w:val="24"/>
          <w:szCs w:val="24"/>
        </w:rPr>
        <w:t>7</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По т</w:t>
      </w:r>
      <w:r w:rsidR="00EF66A1">
        <w:rPr>
          <w:rFonts w:ascii="Times New Roman" w:hAnsi="Times New Roman" w:cs="Times New Roman"/>
          <w:sz w:val="24"/>
          <w:szCs w:val="24"/>
        </w:rPr>
        <w:t>.</w:t>
      </w:r>
      <w:r w:rsidR="00422815">
        <w:rPr>
          <w:rFonts w:ascii="Times New Roman" w:hAnsi="Times New Roman" w:cs="Times New Roman"/>
          <w:sz w:val="24"/>
          <w:szCs w:val="24"/>
        </w:rPr>
        <w:t>4</w:t>
      </w:r>
      <w:r w:rsidRPr="001F0BA8">
        <w:rPr>
          <w:rFonts w:ascii="Times New Roman" w:hAnsi="Times New Roman" w:cs="Times New Roman"/>
          <w:sz w:val="24"/>
          <w:szCs w:val="24"/>
        </w:rPr>
        <w:t xml:space="preserve"> бяха обсъдени проблеми от общ характер.</w:t>
      </w:r>
    </w:p>
    <w:p w:rsidR="00634402" w:rsidRDefault="00634402" w:rsidP="001F0BA8">
      <w:pPr>
        <w:spacing w:after="0" w:line="240" w:lineRule="auto"/>
        <w:ind w:firstLine="708"/>
        <w:jc w:val="both"/>
        <w:rPr>
          <w:rFonts w:ascii="Times New Roman" w:hAnsi="Times New Roman" w:cs="Times New Roman"/>
          <w:sz w:val="24"/>
          <w:szCs w:val="24"/>
        </w:rPr>
      </w:pPr>
    </w:p>
    <w:p w:rsidR="00634402" w:rsidRDefault="00634402" w:rsidP="002D6ADE">
      <w:pPr>
        <w:shd w:val="clear" w:color="auto" w:fill="FFFFFF"/>
        <w:spacing w:after="0" w:line="240" w:lineRule="auto"/>
        <w:ind w:firstLine="708"/>
        <w:jc w:val="both"/>
        <w:rPr>
          <w:rFonts w:ascii="Times New Roman" w:eastAsia="Times New Roman" w:hAnsi="Times New Roman"/>
          <w:sz w:val="24"/>
          <w:szCs w:val="24"/>
          <w:shd w:val="clear" w:color="auto" w:fill="FFFFFF"/>
          <w:lang w:eastAsia="bg-BG"/>
        </w:rPr>
      </w:pPr>
      <w:r w:rsidRPr="002D6ADE">
        <w:rPr>
          <w:rFonts w:ascii="Times New Roman" w:hAnsi="Times New Roman" w:cs="Times New Roman"/>
          <w:sz w:val="24"/>
          <w:szCs w:val="24"/>
        </w:rPr>
        <w:t xml:space="preserve">Беше </w:t>
      </w:r>
      <w:r w:rsidR="002D6ADE">
        <w:rPr>
          <w:rFonts w:ascii="Times New Roman" w:hAnsi="Times New Roman" w:cs="Times New Roman"/>
          <w:sz w:val="24"/>
          <w:szCs w:val="24"/>
        </w:rPr>
        <w:t xml:space="preserve">дадено </w:t>
      </w:r>
      <w:r w:rsidRPr="002D6ADE">
        <w:rPr>
          <w:rFonts w:ascii="Times New Roman" w:hAnsi="Times New Roman" w:cs="Times New Roman"/>
          <w:sz w:val="24"/>
          <w:szCs w:val="24"/>
        </w:rPr>
        <w:t xml:space="preserve">предложение </w:t>
      </w:r>
      <w:r w:rsidR="002D6ADE">
        <w:rPr>
          <w:rFonts w:ascii="Times New Roman" w:hAnsi="Times New Roman" w:cs="Times New Roman"/>
          <w:sz w:val="24"/>
          <w:szCs w:val="24"/>
        </w:rPr>
        <w:t xml:space="preserve">да </w:t>
      </w:r>
      <w:r w:rsidR="002D6ADE" w:rsidRPr="002D6ADE">
        <w:rPr>
          <w:rFonts w:ascii="Times New Roman" w:eastAsia="Times New Roman" w:hAnsi="Times New Roman" w:cs="Times New Roman"/>
          <w:sz w:val="24"/>
          <w:szCs w:val="24"/>
          <w:lang w:val="en-US" w:eastAsia="bg-BG"/>
        </w:rPr>
        <w:t xml:space="preserve"> </w:t>
      </w:r>
      <w:r w:rsidR="002D6ADE">
        <w:rPr>
          <w:rFonts w:ascii="Times New Roman" w:eastAsia="Times New Roman" w:hAnsi="Times New Roman" w:cs="Times New Roman"/>
          <w:sz w:val="24"/>
          <w:szCs w:val="24"/>
          <w:lang w:eastAsia="bg-BG"/>
        </w:rPr>
        <w:t>бъде назначен за специалист-</w:t>
      </w:r>
      <w:r w:rsidR="002D6ADE" w:rsidRPr="002D6ADE">
        <w:rPr>
          <w:rFonts w:ascii="Times New Roman" w:eastAsia="Times New Roman" w:hAnsi="Times New Roman" w:cs="Times New Roman"/>
          <w:sz w:val="24"/>
          <w:szCs w:val="24"/>
          <w:lang w:eastAsia="bg-BG"/>
        </w:rPr>
        <w:t>експерт ГЕОРГИ НИКОЛАЕВ ГЕОРГИЕВ.</w:t>
      </w:r>
      <w:r w:rsidR="002D6ADE" w:rsidRPr="002D6ADE">
        <w:rPr>
          <w:rFonts w:ascii="Times New Roman" w:eastAsia="Times New Roman" w:hAnsi="Times New Roman"/>
          <w:sz w:val="24"/>
          <w:szCs w:val="24"/>
          <w:shd w:val="clear" w:color="auto" w:fill="FFFFFF"/>
          <w:lang w:eastAsia="bg-BG"/>
        </w:rPr>
        <w:t xml:space="preserve"> </w:t>
      </w:r>
    </w:p>
    <w:p w:rsidR="002D6ADE" w:rsidRPr="002D6ADE" w:rsidRDefault="002D6ADE" w:rsidP="002D6AD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2D6ADE">
        <w:rPr>
          <w:rFonts w:ascii="Times New Roman" w:eastAsia="Times New Roman" w:hAnsi="Times New Roman" w:cs="Times New Roman"/>
          <w:sz w:val="24"/>
          <w:szCs w:val="24"/>
          <w:lang w:eastAsia="bg-BG"/>
        </w:rPr>
        <w:t xml:space="preserve">Като  взе предвид необходимостта от приемане на мерки за организационно и техническо обезпечаване дейността на  Районната избирателна комисия и на основание чл. 63, </w:t>
      </w:r>
      <w:proofErr w:type="spellStart"/>
      <w:r w:rsidRPr="002D6ADE">
        <w:rPr>
          <w:rFonts w:ascii="Times New Roman" w:eastAsia="Times New Roman" w:hAnsi="Times New Roman" w:cs="Times New Roman"/>
          <w:sz w:val="24"/>
          <w:szCs w:val="24"/>
          <w:lang w:eastAsia="bg-BG"/>
        </w:rPr>
        <w:t>вр</w:t>
      </w:r>
      <w:proofErr w:type="spellEnd"/>
      <w:r w:rsidRPr="002D6ADE">
        <w:rPr>
          <w:rFonts w:ascii="Times New Roman" w:eastAsia="Times New Roman" w:hAnsi="Times New Roman" w:cs="Times New Roman"/>
          <w:sz w:val="24"/>
          <w:szCs w:val="24"/>
          <w:lang w:eastAsia="bg-BG"/>
        </w:rPr>
        <w:t>. чл. 70 и 72, ал. 1, т. 1 от Изборния кодекс, във връзка с </w:t>
      </w:r>
      <w:hyperlink r:id="rId6" w:history="1">
        <w:r w:rsidRPr="002D6ADE">
          <w:rPr>
            <w:rFonts w:ascii="Times New Roman" w:eastAsia="Times New Roman" w:hAnsi="Times New Roman" w:cs="Times New Roman"/>
            <w:sz w:val="24"/>
            <w:szCs w:val="24"/>
            <w:lang w:eastAsia="bg-BG"/>
          </w:rPr>
          <w:t>Решение № 1200-НС 02.08.2022 г.</w:t>
        </w:r>
      </w:hyperlink>
      <w:r w:rsidRPr="002D6ADE">
        <w:rPr>
          <w:rFonts w:ascii="Times New Roman" w:eastAsia="Times New Roman" w:hAnsi="Times New Roman" w:cs="Times New Roman"/>
          <w:sz w:val="24"/>
          <w:szCs w:val="24"/>
          <w:lang w:eastAsia="bg-BG"/>
        </w:rPr>
        <w:t> на Централната избирателна комисия,  РИК - Русе</w:t>
      </w:r>
    </w:p>
    <w:p w:rsidR="002D6ADE" w:rsidRPr="002D6ADE" w:rsidRDefault="002D6ADE" w:rsidP="002D6ADE">
      <w:pPr>
        <w:shd w:val="clear" w:color="auto" w:fill="FFFFFF"/>
        <w:spacing w:after="0" w:line="240" w:lineRule="auto"/>
        <w:ind w:firstLine="567"/>
        <w:jc w:val="center"/>
        <w:rPr>
          <w:rFonts w:ascii="Times New Roman" w:eastAsia="Times New Roman" w:hAnsi="Times New Roman" w:cs="Times New Roman"/>
          <w:b/>
          <w:bCs/>
          <w:sz w:val="24"/>
          <w:szCs w:val="24"/>
          <w:lang w:eastAsia="bg-BG"/>
        </w:rPr>
      </w:pPr>
    </w:p>
    <w:p w:rsidR="002D6ADE" w:rsidRPr="002D6ADE" w:rsidRDefault="002D6ADE" w:rsidP="002D6ADE">
      <w:pPr>
        <w:shd w:val="clear" w:color="auto" w:fill="FFFFFF"/>
        <w:spacing w:after="0" w:line="240" w:lineRule="auto"/>
        <w:jc w:val="center"/>
        <w:rPr>
          <w:rFonts w:ascii="Times New Roman" w:eastAsia="Times New Roman" w:hAnsi="Times New Roman" w:cs="Times New Roman"/>
          <w:sz w:val="24"/>
          <w:szCs w:val="24"/>
          <w:lang w:eastAsia="bg-BG"/>
        </w:rPr>
      </w:pPr>
      <w:r w:rsidRPr="002D6ADE">
        <w:rPr>
          <w:rFonts w:ascii="Times New Roman" w:eastAsia="Times New Roman" w:hAnsi="Times New Roman" w:cs="Times New Roman"/>
          <w:b/>
          <w:bCs/>
          <w:sz w:val="24"/>
          <w:szCs w:val="24"/>
          <w:lang w:eastAsia="bg-BG"/>
        </w:rPr>
        <w:t>Р Е Ш И:</w:t>
      </w:r>
    </w:p>
    <w:p w:rsidR="002D6ADE" w:rsidRPr="002D6ADE" w:rsidRDefault="002D6ADE" w:rsidP="002D6AD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2D6ADE">
        <w:rPr>
          <w:rFonts w:ascii="Times New Roman" w:eastAsia="Times New Roman" w:hAnsi="Times New Roman" w:cs="Times New Roman"/>
          <w:sz w:val="24"/>
          <w:szCs w:val="24"/>
          <w:lang w:eastAsia="bg-BG"/>
        </w:rPr>
        <w:t> </w:t>
      </w:r>
    </w:p>
    <w:p w:rsidR="002D6ADE" w:rsidRPr="002D6ADE" w:rsidRDefault="002D6ADE" w:rsidP="002D6AD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2D6ADE">
        <w:rPr>
          <w:rFonts w:ascii="Times New Roman" w:eastAsia="Times New Roman" w:hAnsi="Times New Roman" w:cs="Times New Roman"/>
          <w:sz w:val="24"/>
          <w:szCs w:val="24"/>
          <w:shd w:val="clear" w:color="auto" w:fill="FFFFFF"/>
          <w:lang w:eastAsia="bg-BG"/>
        </w:rPr>
        <w:t xml:space="preserve">Предлага на Областния управител на Област Русе да се назначи </w:t>
      </w:r>
      <w:r w:rsidRPr="002D6ADE">
        <w:rPr>
          <w:rFonts w:ascii="Times New Roman" w:eastAsia="Calibri" w:hAnsi="Times New Roman" w:cs="Times New Roman"/>
          <w:b/>
          <w:color w:val="000000"/>
          <w:sz w:val="24"/>
          <w:szCs w:val="24"/>
        </w:rPr>
        <w:t>ГЕОРГИ НИКОЛАЕВ ГЕОРГИЕВ</w:t>
      </w:r>
      <w:r w:rsidRPr="002D6ADE">
        <w:rPr>
          <w:rFonts w:ascii="Times New Roman" w:eastAsia="Calibri" w:hAnsi="Times New Roman" w:cs="Times New Roman"/>
          <w:color w:val="000000"/>
          <w:sz w:val="24"/>
          <w:szCs w:val="24"/>
        </w:rPr>
        <w:t xml:space="preserve">, ЕГН </w:t>
      </w:r>
      <w:r>
        <w:rPr>
          <w:rFonts w:ascii="Times New Roman" w:eastAsia="Calibri" w:hAnsi="Times New Roman" w:cs="Times New Roman"/>
          <w:color w:val="000000"/>
          <w:sz w:val="24"/>
          <w:szCs w:val="24"/>
        </w:rPr>
        <w:t>………………..</w:t>
      </w:r>
      <w:bookmarkStart w:id="0" w:name="_GoBack"/>
      <w:bookmarkEnd w:id="0"/>
      <w:r w:rsidRPr="002D6ADE">
        <w:rPr>
          <w:rFonts w:ascii="Times New Roman" w:eastAsia="Calibri" w:hAnsi="Times New Roman" w:cs="Times New Roman"/>
          <w:color w:val="000000"/>
          <w:sz w:val="24"/>
          <w:szCs w:val="24"/>
        </w:rPr>
        <w:t xml:space="preserve"> като специалист-експерт, съгласно реше</w:t>
      </w:r>
      <w:r w:rsidRPr="002D6ADE">
        <w:rPr>
          <w:rFonts w:ascii="Times New Roman" w:eastAsia="Calibri" w:hAnsi="Times New Roman" w:cs="Times New Roman"/>
          <w:color w:val="000000"/>
        </w:rPr>
        <w:t xml:space="preserve">нието на ЦИК- </w:t>
      </w:r>
      <w:hyperlink r:id="rId7" w:history="1">
        <w:r w:rsidRPr="002D6ADE">
          <w:rPr>
            <w:rFonts w:ascii="Times New Roman" w:eastAsia="Times New Roman" w:hAnsi="Times New Roman" w:cs="Times New Roman"/>
            <w:sz w:val="24"/>
            <w:szCs w:val="24"/>
            <w:lang w:eastAsia="bg-BG"/>
          </w:rPr>
          <w:t>Решение № 1200-НС/ 02.08.2022 г.</w:t>
        </w:r>
      </w:hyperlink>
      <w:r w:rsidRPr="002D6ADE">
        <w:rPr>
          <w:rFonts w:ascii="Times New Roman" w:eastAsia="Times New Roman" w:hAnsi="Times New Roman" w:cs="Times New Roman"/>
          <w:sz w:val="24"/>
          <w:szCs w:val="24"/>
          <w:lang w:eastAsia="bg-BG"/>
        </w:rPr>
        <w:t xml:space="preserve">, </w:t>
      </w:r>
      <w:r w:rsidRPr="002D6ADE">
        <w:rPr>
          <w:rFonts w:ascii="Times New Roman" w:eastAsia="Times New Roman" w:hAnsi="Times New Roman" w:cs="Times New Roman"/>
          <w:sz w:val="24"/>
          <w:szCs w:val="24"/>
          <w:shd w:val="clear" w:color="auto" w:fill="FFFFFF"/>
          <w:lang w:eastAsia="bg-BG"/>
        </w:rPr>
        <w:t xml:space="preserve">т.7 </w:t>
      </w:r>
      <w:r w:rsidRPr="002D6ADE">
        <w:rPr>
          <w:rFonts w:ascii="Times New Roman" w:eastAsia="Calibri" w:hAnsi="Times New Roman" w:cs="Times New Roman"/>
          <w:color w:val="000000"/>
        </w:rPr>
        <w:t xml:space="preserve"> и срок на договора до 14 дни от произвеждане на изборите за народни представители</w:t>
      </w:r>
      <w:r w:rsidRPr="002D6ADE">
        <w:rPr>
          <w:rFonts w:ascii="Times New Roman" w:eastAsia="Times New Roman" w:hAnsi="Times New Roman" w:cs="Times New Roman"/>
          <w:sz w:val="24"/>
          <w:szCs w:val="24"/>
          <w:shd w:val="clear" w:color="auto" w:fill="FFFFFF"/>
          <w:lang w:eastAsia="bg-BG"/>
        </w:rPr>
        <w:t xml:space="preserve"> и срок на договора – срокът на </w:t>
      </w:r>
      <w:r w:rsidRPr="002D6ADE">
        <w:rPr>
          <w:rFonts w:ascii="Times New Roman" w:eastAsia="Times New Roman" w:hAnsi="Times New Roman" w:cs="Times New Roman"/>
          <w:sz w:val="24"/>
          <w:szCs w:val="24"/>
          <w:shd w:val="clear" w:color="auto" w:fill="FFFFFF"/>
          <w:lang w:eastAsia="bg-BG"/>
        </w:rPr>
        <w:lastRenderedPageBreak/>
        <w:t xml:space="preserve">действие на РИК-Русе, със следните функции: поддържане електронните регистри и интернет страницата на РИК Русе, обявяване на протоколи, решения и съобщения и всички останали документи в интернет страницата на РИК Русе, извършва електронна обработка на данните, свързани с изготвяне на удостоверения за назначаване членове на СИК, регистриране на </w:t>
      </w:r>
      <w:proofErr w:type="spellStart"/>
      <w:r w:rsidRPr="002D6ADE">
        <w:rPr>
          <w:rFonts w:ascii="Times New Roman" w:eastAsia="Times New Roman" w:hAnsi="Times New Roman" w:cs="Times New Roman"/>
          <w:sz w:val="24"/>
          <w:szCs w:val="24"/>
          <w:shd w:val="clear" w:color="auto" w:fill="FFFFFF"/>
          <w:lang w:eastAsia="bg-BG"/>
        </w:rPr>
        <w:t>застъпници</w:t>
      </w:r>
      <w:proofErr w:type="spellEnd"/>
      <w:r w:rsidRPr="002D6ADE">
        <w:rPr>
          <w:rFonts w:ascii="Times New Roman" w:eastAsia="Times New Roman" w:hAnsi="Times New Roman" w:cs="Times New Roman"/>
          <w:sz w:val="24"/>
          <w:szCs w:val="24"/>
          <w:shd w:val="clear" w:color="auto" w:fill="FFFFFF"/>
          <w:lang w:eastAsia="bg-BG"/>
        </w:rPr>
        <w:t xml:space="preserve"> и наблюдатели изпълнява и други задачи, поставени от Председателя и Секретаря на РИК.</w:t>
      </w:r>
    </w:p>
    <w:p w:rsidR="002D6ADE" w:rsidRPr="002D6ADE" w:rsidRDefault="002D6ADE" w:rsidP="002D6AD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2D6ADE">
        <w:rPr>
          <w:rFonts w:ascii="Times New Roman" w:eastAsia="Times New Roman" w:hAnsi="Times New Roman" w:cs="Times New Roman"/>
          <w:sz w:val="24"/>
          <w:szCs w:val="24"/>
          <w:lang w:eastAsia="bg-BG"/>
        </w:rPr>
        <w:t>Копие от решението да се изпрати на Областна администрация Русе за сключване на договори с посочените лица за период до 14 дни включително, от произвеждане на изборите – 16 октомври 2022 г.</w:t>
      </w:r>
    </w:p>
    <w:p w:rsidR="002D6ADE" w:rsidRPr="002D6ADE" w:rsidRDefault="002D6ADE" w:rsidP="002D6ADE">
      <w:pPr>
        <w:spacing w:after="0" w:line="240" w:lineRule="auto"/>
        <w:ind w:right="57" w:firstLine="567"/>
        <w:jc w:val="both"/>
        <w:rPr>
          <w:rFonts w:ascii="Times New Roman" w:hAnsi="Times New Roman" w:cs="Times New Roman"/>
          <w:sz w:val="24"/>
          <w:szCs w:val="24"/>
        </w:rPr>
      </w:pPr>
    </w:p>
    <w:p w:rsidR="002D6ADE" w:rsidRDefault="002D6ADE" w:rsidP="002D6ADE">
      <w:pPr>
        <w:spacing w:after="0" w:line="240" w:lineRule="auto"/>
        <w:ind w:right="57" w:firstLine="567"/>
        <w:jc w:val="both"/>
        <w:rPr>
          <w:rFonts w:ascii="Times New Roman" w:hAnsi="Times New Roman" w:cs="Times New Roman"/>
          <w:sz w:val="24"/>
          <w:szCs w:val="24"/>
        </w:rPr>
      </w:pPr>
      <w:r w:rsidRPr="002D6ADE">
        <w:rPr>
          <w:rFonts w:ascii="Times New Roman" w:hAnsi="Times New Roman" w:cs="Times New Roman"/>
          <w:sz w:val="24"/>
          <w:szCs w:val="24"/>
        </w:rPr>
        <w:t>Решенията на Районната избирателна комисия-Русе може да се оспорват в тридневен срок от обявяването им пред Централната избирателна комисия.</w:t>
      </w:r>
    </w:p>
    <w:p w:rsidR="002D6ADE" w:rsidRDefault="002D6ADE" w:rsidP="002D6ADE">
      <w:pPr>
        <w:spacing w:after="0" w:line="240" w:lineRule="auto"/>
        <w:ind w:right="57" w:firstLine="567"/>
        <w:jc w:val="both"/>
        <w:rPr>
          <w:rFonts w:ascii="Times New Roman" w:hAnsi="Times New Roman" w:cs="Times New Roman"/>
          <w:sz w:val="24"/>
          <w:szCs w:val="24"/>
        </w:rPr>
      </w:pPr>
    </w:p>
    <w:p w:rsidR="002D6ADE" w:rsidRPr="001F0BA8" w:rsidRDefault="002D6ADE" w:rsidP="002D6ADE">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Проектът бе предложен за гласуване</w:t>
      </w:r>
      <w:r w:rsidRPr="001F0BA8">
        <w:rPr>
          <w:rFonts w:ascii="Times New Roman" w:hAnsi="Times New Roman" w:cs="Times New Roman"/>
          <w:sz w:val="24"/>
          <w:szCs w:val="24"/>
          <w:lang w:val="en-US"/>
        </w:rPr>
        <w:t>.</w:t>
      </w:r>
    </w:p>
    <w:p w:rsidR="002D6ADE" w:rsidRPr="001F0BA8" w:rsidRDefault="002D6ADE" w:rsidP="002D6ADE">
      <w:pPr>
        <w:spacing w:after="0" w:line="240" w:lineRule="auto"/>
        <w:ind w:firstLine="708"/>
        <w:jc w:val="both"/>
        <w:rPr>
          <w:rFonts w:ascii="Times New Roman" w:hAnsi="Times New Roman" w:cs="Times New Roman"/>
          <w:sz w:val="24"/>
          <w:szCs w:val="24"/>
        </w:rPr>
      </w:pPr>
    </w:p>
    <w:p w:rsidR="002D6ADE" w:rsidRPr="001F0BA8" w:rsidRDefault="002D6ADE" w:rsidP="002D6ADE">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2D6ADE" w:rsidRPr="001F0BA8" w:rsidRDefault="002D6ADE" w:rsidP="002D6ADE">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                    Против – Няма</w:t>
      </w:r>
    </w:p>
    <w:p w:rsidR="002D6ADE" w:rsidRPr="001F0BA8" w:rsidRDefault="002D6ADE" w:rsidP="002D6ADE">
      <w:pPr>
        <w:spacing w:after="0" w:line="240" w:lineRule="auto"/>
        <w:ind w:firstLine="708"/>
        <w:jc w:val="both"/>
        <w:rPr>
          <w:rFonts w:ascii="Times New Roman" w:hAnsi="Times New Roman" w:cs="Times New Roman"/>
          <w:sz w:val="24"/>
          <w:szCs w:val="24"/>
        </w:rPr>
      </w:pPr>
    </w:p>
    <w:p w:rsidR="002D6ADE" w:rsidRPr="00525199" w:rsidRDefault="002D6ADE" w:rsidP="002D6ADE">
      <w:pPr>
        <w:spacing w:after="0" w:line="240" w:lineRule="auto"/>
        <w:ind w:firstLine="708"/>
        <w:jc w:val="both"/>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9</w:t>
      </w:r>
      <w:r w:rsidRPr="00E40DDB">
        <w:rPr>
          <w:rFonts w:ascii="Times New Roman" w:hAnsi="Times New Roman" w:cs="Times New Roman"/>
          <w:b/>
          <w:sz w:val="24"/>
          <w:szCs w:val="24"/>
        </w:rPr>
        <w:t>-Н</w:t>
      </w:r>
      <w:r w:rsidRPr="00525199">
        <w:rPr>
          <w:rFonts w:ascii="Times New Roman" w:hAnsi="Times New Roman" w:cs="Times New Roman"/>
          <w:b/>
          <w:sz w:val="24"/>
          <w:szCs w:val="24"/>
        </w:rPr>
        <w:t>С/</w:t>
      </w:r>
      <w:r w:rsidRPr="00525199">
        <w:rPr>
          <w:rFonts w:ascii="Times New Roman" w:hAnsi="Times New Roman" w:cs="Times New Roman"/>
          <w:b/>
          <w:sz w:val="24"/>
          <w:szCs w:val="24"/>
          <w:lang w:val="en-US"/>
        </w:rPr>
        <w:t>1</w:t>
      </w:r>
      <w:r>
        <w:rPr>
          <w:rFonts w:ascii="Times New Roman" w:hAnsi="Times New Roman" w:cs="Times New Roman"/>
          <w:b/>
          <w:sz w:val="24"/>
          <w:szCs w:val="24"/>
        </w:rPr>
        <w:t>7</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2D6ADE" w:rsidRPr="002D6ADE" w:rsidRDefault="002D6ADE" w:rsidP="002D6ADE">
      <w:pPr>
        <w:spacing w:after="0" w:line="240" w:lineRule="auto"/>
        <w:ind w:right="57" w:firstLine="567"/>
        <w:jc w:val="both"/>
        <w:rPr>
          <w:rFonts w:ascii="Times New Roman" w:hAnsi="Times New Roman" w:cs="Times New Roman"/>
          <w:sz w:val="24"/>
          <w:szCs w:val="24"/>
        </w:rPr>
      </w:pPr>
    </w:p>
    <w:p w:rsidR="002D6ADE" w:rsidRPr="002D6ADE" w:rsidRDefault="002D6ADE" w:rsidP="002D6ADE">
      <w:pPr>
        <w:shd w:val="clear" w:color="auto" w:fill="FFFFFF"/>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С това беше изчерпан дневният ред и заседанието беше закрито </w:t>
      </w:r>
      <w:r w:rsidRPr="00203561">
        <w:rPr>
          <w:rFonts w:ascii="Times New Roman" w:hAnsi="Times New Roman" w:cs="Times New Roman"/>
          <w:sz w:val="24"/>
          <w:szCs w:val="24"/>
        </w:rPr>
        <w:t xml:space="preserve">в </w:t>
      </w:r>
      <w:r w:rsidR="00203561" w:rsidRPr="00203561">
        <w:rPr>
          <w:rFonts w:ascii="Times New Roman" w:hAnsi="Times New Roman" w:cs="Times New Roman"/>
          <w:sz w:val="24"/>
          <w:szCs w:val="24"/>
        </w:rPr>
        <w:t>17.</w:t>
      </w:r>
      <w:r w:rsidR="004201A9">
        <w:rPr>
          <w:rFonts w:ascii="Times New Roman" w:hAnsi="Times New Roman" w:cs="Times New Roman"/>
          <w:sz w:val="24"/>
          <w:szCs w:val="24"/>
        </w:rPr>
        <w:t>32</w:t>
      </w:r>
      <w:r w:rsidRPr="00203561">
        <w:rPr>
          <w:rFonts w:ascii="Times New Roman" w:hAnsi="Times New Roman" w:cs="Times New Roman"/>
          <w:sz w:val="24"/>
          <w:szCs w:val="24"/>
        </w:rPr>
        <w:t xml:space="preserve"> ч.</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525199" w:rsidRDefault="004A6CAA" w:rsidP="001F0BA8">
      <w:pPr>
        <w:spacing w:after="0" w:line="240" w:lineRule="auto"/>
        <w:ind w:firstLine="708"/>
        <w:jc w:val="both"/>
        <w:rPr>
          <w:rFonts w:ascii="Times New Roman" w:hAnsi="Times New Roman" w:cs="Times New Roman"/>
          <w:b/>
          <w:sz w:val="24"/>
          <w:szCs w:val="24"/>
        </w:rPr>
      </w:pPr>
      <w:r w:rsidRPr="00525199">
        <w:rPr>
          <w:rFonts w:ascii="Times New Roman" w:hAnsi="Times New Roman" w:cs="Times New Roman"/>
          <w:b/>
          <w:sz w:val="24"/>
          <w:szCs w:val="24"/>
        </w:rPr>
        <w:t>ПРЕДСЕДАТЕЛ:</w:t>
      </w:r>
    </w:p>
    <w:p w:rsidR="004A6CAA" w:rsidRPr="00525199" w:rsidRDefault="004A6CAA" w:rsidP="00525199">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/Милена Хинкова/</w:t>
      </w:r>
    </w:p>
    <w:p w:rsidR="004A6CAA" w:rsidRPr="00525199" w:rsidRDefault="004A6CAA" w:rsidP="001F0BA8">
      <w:pPr>
        <w:spacing w:after="0" w:line="240" w:lineRule="auto"/>
        <w:ind w:firstLine="708"/>
        <w:jc w:val="both"/>
        <w:rPr>
          <w:rFonts w:ascii="Times New Roman" w:hAnsi="Times New Roman" w:cs="Times New Roman"/>
          <w:b/>
          <w:sz w:val="24"/>
          <w:szCs w:val="24"/>
        </w:rPr>
      </w:pPr>
    </w:p>
    <w:p w:rsidR="004A6CAA" w:rsidRPr="00525199" w:rsidRDefault="004A6CAA" w:rsidP="001F0BA8">
      <w:pPr>
        <w:spacing w:after="0" w:line="240" w:lineRule="auto"/>
        <w:ind w:firstLine="708"/>
        <w:jc w:val="both"/>
        <w:rPr>
          <w:rFonts w:ascii="Times New Roman" w:hAnsi="Times New Roman" w:cs="Times New Roman"/>
          <w:b/>
          <w:sz w:val="24"/>
          <w:szCs w:val="24"/>
        </w:rPr>
      </w:pPr>
    </w:p>
    <w:p w:rsidR="004A6CAA" w:rsidRPr="00525199" w:rsidRDefault="004A6CAA" w:rsidP="001F0BA8">
      <w:pPr>
        <w:spacing w:after="0" w:line="240" w:lineRule="auto"/>
        <w:ind w:firstLine="708"/>
        <w:jc w:val="both"/>
        <w:rPr>
          <w:rFonts w:ascii="Times New Roman" w:hAnsi="Times New Roman" w:cs="Times New Roman"/>
          <w:b/>
          <w:sz w:val="24"/>
          <w:szCs w:val="24"/>
        </w:rPr>
      </w:pPr>
    </w:p>
    <w:p w:rsidR="004A6CAA" w:rsidRPr="00525199" w:rsidRDefault="00422815" w:rsidP="001F0BA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СЕКРЕТАР</w:t>
      </w:r>
      <w:r w:rsidR="004A6CAA" w:rsidRPr="00525199">
        <w:rPr>
          <w:rFonts w:ascii="Times New Roman" w:hAnsi="Times New Roman" w:cs="Times New Roman"/>
          <w:b/>
          <w:sz w:val="24"/>
          <w:szCs w:val="24"/>
        </w:rPr>
        <w:t>:</w:t>
      </w:r>
    </w:p>
    <w:p w:rsidR="00A07B11" w:rsidRPr="00525199" w:rsidRDefault="004A6CAA" w:rsidP="00525199">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w:t>
      </w:r>
      <w:r w:rsidR="00422815">
        <w:rPr>
          <w:rFonts w:ascii="Times New Roman" w:hAnsi="Times New Roman" w:cs="Times New Roman"/>
          <w:b/>
          <w:sz w:val="24"/>
          <w:szCs w:val="24"/>
        </w:rPr>
        <w:t>Елиз Халил</w:t>
      </w:r>
      <w:r w:rsidRPr="00525199">
        <w:rPr>
          <w:rFonts w:ascii="Times New Roman" w:hAnsi="Times New Roman" w:cs="Times New Roman"/>
          <w:b/>
          <w:sz w:val="24"/>
          <w:szCs w:val="24"/>
        </w:rPr>
        <w:t>/</w:t>
      </w:r>
    </w:p>
    <w:sectPr w:rsidR="00A07B11" w:rsidRPr="0052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5A4"/>
    <w:multiLevelType w:val="multilevel"/>
    <w:tmpl w:val="2DF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625DA"/>
    <w:multiLevelType w:val="multilevel"/>
    <w:tmpl w:val="BD92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716A4"/>
    <w:multiLevelType w:val="multilevel"/>
    <w:tmpl w:val="7CC648A8"/>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92F44"/>
    <w:multiLevelType w:val="multilevel"/>
    <w:tmpl w:val="18C0D3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61617A"/>
    <w:multiLevelType w:val="multilevel"/>
    <w:tmpl w:val="B072A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BE34E6"/>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34D048DC"/>
    <w:multiLevelType w:val="hybridMultilevel"/>
    <w:tmpl w:val="CB1470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56245ED7"/>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5B2D23F2"/>
    <w:multiLevelType w:val="hybridMultilevel"/>
    <w:tmpl w:val="B2FE3C4C"/>
    <w:lvl w:ilvl="0" w:tplc="F2BA5290">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9">
    <w:nsid w:val="65275210"/>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6"/>
  </w:num>
  <w:num w:numId="2">
    <w:abstractNumId w:val="6"/>
  </w:num>
  <w:num w:numId="3">
    <w:abstractNumId w:val="5"/>
  </w:num>
  <w:num w:numId="4">
    <w:abstractNumId w:val="9"/>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AA"/>
    <w:rsid w:val="0006743D"/>
    <w:rsid w:val="000B7117"/>
    <w:rsid w:val="00122932"/>
    <w:rsid w:val="001F0BA8"/>
    <w:rsid w:val="00203561"/>
    <w:rsid w:val="002D6ADE"/>
    <w:rsid w:val="004201A9"/>
    <w:rsid w:val="00422815"/>
    <w:rsid w:val="004A6CAA"/>
    <w:rsid w:val="00525199"/>
    <w:rsid w:val="00634402"/>
    <w:rsid w:val="006F6087"/>
    <w:rsid w:val="007766AF"/>
    <w:rsid w:val="008C73EB"/>
    <w:rsid w:val="009D0926"/>
    <w:rsid w:val="00A07B11"/>
    <w:rsid w:val="00B87CA0"/>
    <w:rsid w:val="00CF00E5"/>
    <w:rsid w:val="00CF7840"/>
    <w:rsid w:val="00D36C76"/>
    <w:rsid w:val="00E40DDB"/>
    <w:rsid w:val="00EC1596"/>
    <w:rsid w:val="00EF66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AA"/>
    <w:pPr>
      <w:ind w:left="720"/>
      <w:contextualSpacing/>
    </w:pPr>
  </w:style>
  <w:style w:type="paragraph" w:styleId="a4">
    <w:name w:val="No Spacing"/>
    <w:uiPriority w:val="1"/>
    <w:qFormat/>
    <w:rsid w:val="00EC1596"/>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AA"/>
    <w:pPr>
      <w:ind w:left="720"/>
      <w:contextualSpacing/>
    </w:pPr>
  </w:style>
  <w:style w:type="paragraph" w:styleId="a4">
    <w:name w:val="No Spacing"/>
    <w:uiPriority w:val="1"/>
    <w:qFormat/>
    <w:rsid w:val="00EC1596"/>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1734">
      <w:bodyDiv w:val="1"/>
      <w:marLeft w:val="0"/>
      <w:marRight w:val="0"/>
      <w:marTop w:val="0"/>
      <w:marBottom w:val="0"/>
      <w:divBdr>
        <w:top w:val="none" w:sz="0" w:space="0" w:color="auto"/>
        <w:left w:val="none" w:sz="0" w:space="0" w:color="auto"/>
        <w:bottom w:val="none" w:sz="0" w:space="0" w:color="auto"/>
        <w:right w:val="none" w:sz="0" w:space="0" w:color="auto"/>
      </w:divBdr>
    </w:div>
    <w:div w:id="1836413140">
      <w:bodyDiv w:val="1"/>
      <w:marLeft w:val="0"/>
      <w:marRight w:val="0"/>
      <w:marTop w:val="0"/>
      <w:marBottom w:val="0"/>
      <w:divBdr>
        <w:top w:val="none" w:sz="0" w:space="0" w:color="auto"/>
        <w:left w:val="none" w:sz="0" w:space="0" w:color="auto"/>
        <w:bottom w:val="none" w:sz="0" w:space="0" w:color="auto"/>
        <w:right w:val="none" w:sz="0" w:space="0" w:color="auto"/>
      </w:divBdr>
    </w:div>
    <w:div w:id="19208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k.bg/reshenie/?no=660&amp;date=07.08.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reshenie/?no=660&amp;date=07.08.2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1680</Words>
  <Characters>9579</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12</cp:revision>
  <dcterms:created xsi:type="dcterms:W3CDTF">2022-08-17T06:36:00Z</dcterms:created>
  <dcterms:modified xsi:type="dcterms:W3CDTF">2022-08-17T14:53:00Z</dcterms:modified>
</cp:coreProperties>
</file>