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877862" w:rsidRDefault="00492C2E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25</w:t>
      </w:r>
    </w:p>
    <w:p w:rsidR="003526CF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925F5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492C2E">
        <w:rPr>
          <w:rFonts w:ascii="Times New Roman" w:hAnsi="Times New Roman" w:cs="Times New Roman"/>
          <w:sz w:val="24"/>
          <w:szCs w:val="24"/>
          <w:lang w:val="en-US"/>
        </w:rPr>
        <w:t>, 0</w:t>
      </w:r>
      <w:r w:rsidR="00492C2E">
        <w:rPr>
          <w:rFonts w:ascii="Times New Roman" w:hAnsi="Times New Roman" w:cs="Times New Roman"/>
          <w:sz w:val="24"/>
          <w:szCs w:val="24"/>
        </w:rPr>
        <w:t>2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>.04.</w:t>
      </w:r>
      <w:r w:rsidR="003526CF" w:rsidRPr="00817EC6">
        <w:rPr>
          <w:rFonts w:ascii="Times New Roman" w:hAnsi="Times New Roman" w:cs="Times New Roman"/>
          <w:sz w:val="24"/>
          <w:szCs w:val="24"/>
        </w:rPr>
        <w:t>2021 г., в зала № 2 на Община Русе се проведе заседание на РИК Русе.</w:t>
      </w:r>
    </w:p>
    <w:p w:rsidR="00AE72EB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817EC6">
        <w:rPr>
          <w:rFonts w:ascii="Times New Roman" w:hAnsi="Times New Roman" w:cs="Times New Roman"/>
          <w:sz w:val="24"/>
          <w:szCs w:val="24"/>
        </w:rPr>
        <w:t>открито в</w:t>
      </w:r>
      <w:r w:rsidR="00492C2E">
        <w:rPr>
          <w:rFonts w:ascii="Times New Roman" w:hAnsi="Times New Roman" w:cs="Times New Roman"/>
          <w:sz w:val="24"/>
          <w:szCs w:val="24"/>
          <w:lang w:val="en-US"/>
        </w:rPr>
        <w:t xml:space="preserve"> 17: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92C2E">
        <w:rPr>
          <w:rFonts w:ascii="Times New Roman" w:hAnsi="Times New Roman" w:cs="Times New Roman"/>
          <w:sz w:val="24"/>
          <w:szCs w:val="24"/>
        </w:rPr>
        <w:t>7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70B" w:rsidRPr="00817EC6">
        <w:rPr>
          <w:rFonts w:ascii="Times New Roman" w:hAnsi="Times New Roman" w:cs="Times New Roman"/>
          <w:sz w:val="24"/>
          <w:szCs w:val="24"/>
        </w:rPr>
        <w:t>ч</w:t>
      </w:r>
      <w:r w:rsidR="001E2520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817EC6">
        <w:rPr>
          <w:rFonts w:ascii="Times New Roman" w:hAnsi="Times New Roman" w:cs="Times New Roman"/>
          <w:sz w:val="24"/>
          <w:szCs w:val="24"/>
        </w:rPr>
        <w:t>Милена Хинкова. На заседанието присъства</w:t>
      </w:r>
      <w:r w:rsidR="007129D1" w:rsidRPr="00817EC6">
        <w:rPr>
          <w:rFonts w:ascii="Times New Roman" w:hAnsi="Times New Roman" w:cs="Times New Roman"/>
          <w:sz w:val="24"/>
          <w:szCs w:val="24"/>
        </w:rPr>
        <w:t>т</w:t>
      </w:r>
      <w:r w:rsidR="00492C2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492C2E">
        <w:rPr>
          <w:rFonts w:ascii="Times New Roman" w:hAnsi="Times New Roman" w:cs="Times New Roman"/>
          <w:sz w:val="24"/>
          <w:szCs w:val="24"/>
        </w:rPr>
        <w:t>3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6C4" w:rsidRPr="00817EC6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817EC6">
        <w:rPr>
          <w:rFonts w:ascii="Times New Roman" w:hAnsi="Times New Roman" w:cs="Times New Roman"/>
          <w:sz w:val="24"/>
          <w:szCs w:val="24"/>
        </w:rPr>
        <w:t>Русе,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както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817EC6">
        <w:rPr>
          <w:rFonts w:ascii="Times New Roman" w:hAnsi="Times New Roman" w:cs="Times New Roman"/>
          <w:sz w:val="24"/>
          <w:szCs w:val="24"/>
        </w:rPr>
        <w:t>следва:</w:t>
      </w:r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925F51">
        <w:rPr>
          <w:rFonts w:ascii="Times New Roman" w:hAnsi="Times New Roman" w:cs="Times New Roman"/>
          <w:sz w:val="24"/>
          <w:szCs w:val="24"/>
        </w:rPr>
        <w:t xml:space="preserve"> </w:t>
      </w:r>
      <w:r w:rsidR="00925F51"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925F51"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925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86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 w:rsidR="00ED2B20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А</w:t>
      </w:r>
      <w:r w:rsidR="00877862">
        <w:rPr>
          <w:rFonts w:ascii="Times New Roman" w:hAnsi="Times New Roman" w:cs="Times New Roman"/>
          <w:sz w:val="24"/>
          <w:szCs w:val="24"/>
        </w:rPr>
        <w:t xml:space="preserve">нелия Недкова Петрова, </w:t>
      </w:r>
      <w:r w:rsidR="00492C2E">
        <w:rPr>
          <w:rFonts w:ascii="Times New Roman" w:hAnsi="Times New Roman" w:cs="Times New Roman"/>
          <w:sz w:val="24"/>
          <w:szCs w:val="24"/>
        </w:rPr>
        <w:t xml:space="preserve">Теодора </w:t>
      </w:r>
      <w:r w:rsidR="002B76B4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492C2E">
        <w:rPr>
          <w:rFonts w:ascii="Times New Roman" w:hAnsi="Times New Roman" w:cs="Times New Roman"/>
          <w:sz w:val="24"/>
          <w:szCs w:val="24"/>
        </w:rPr>
        <w:t xml:space="preserve">Донева, </w:t>
      </w:r>
      <w:r w:rsidR="00877862">
        <w:rPr>
          <w:rFonts w:ascii="Times New Roman" w:hAnsi="Times New Roman" w:cs="Times New Roman"/>
          <w:sz w:val="24"/>
          <w:szCs w:val="24"/>
        </w:rPr>
        <w:t xml:space="preserve">Борислав </w:t>
      </w:r>
      <w:proofErr w:type="spellStart"/>
      <w:r w:rsidR="00877862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Жечев,</w:t>
      </w:r>
      <w:r w:rsidR="00492C2E">
        <w:rPr>
          <w:rFonts w:ascii="Times New Roman" w:hAnsi="Times New Roman" w:cs="Times New Roman"/>
          <w:sz w:val="24"/>
          <w:szCs w:val="24"/>
        </w:rPr>
        <w:t xml:space="preserve"> </w:t>
      </w:r>
      <w:r w:rsidR="00595BD9"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595BD9"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DB3919">
        <w:rPr>
          <w:rFonts w:ascii="Times New Roman" w:hAnsi="Times New Roman" w:cs="Times New Roman"/>
          <w:sz w:val="24"/>
          <w:szCs w:val="24"/>
        </w:rPr>
        <w:t>, Елиз</w:t>
      </w:r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925F51"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="00877862">
        <w:rPr>
          <w:rFonts w:ascii="Times New Roman" w:hAnsi="Times New Roman" w:cs="Times New Roman"/>
          <w:sz w:val="24"/>
          <w:szCs w:val="24"/>
        </w:rPr>
        <w:t xml:space="preserve">Лиляна </w:t>
      </w:r>
      <w:r w:rsidR="00DB3919" w:rsidRPr="00817EC6">
        <w:rPr>
          <w:rFonts w:ascii="Times New Roman" w:hAnsi="Times New Roman" w:cs="Times New Roman"/>
          <w:sz w:val="24"/>
          <w:szCs w:val="24"/>
        </w:rPr>
        <w:t>Александ</w:t>
      </w:r>
      <w:r w:rsidR="00877862">
        <w:rPr>
          <w:rFonts w:ascii="Times New Roman" w:hAnsi="Times New Roman" w:cs="Times New Roman"/>
          <w:sz w:val="24"/>
          <w:szCs w:val="24"/>
        </w:rPr>
        <w:t xml:space="preserve">рова </w:t>
      </w:r>
      <w:r w:rsidR="00DB3919">
        <w:rPr>
          <w:rFonts w:ascii="Times New Roman" w:hAnsi="Times New Roman" w:cs="Times New Roman"/>
          <w:sz w:val="24"/>
          <w:szCs w:val="24"/>
        </w:rPr>
        <w:t>Владимирова</w:t>
      </w:r>
      <w:r w:rsidR="008778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7862">
        <w:rPr>
          <w:rFonts w:ascii="Times New Roman" w:hAnsi="Times New Roman" w:cs="Times New Roman"/>
          <w:sz w:val="24"/>
          <w:szCs w:val="24"/>
        </w:rPr>
        <w:t xml:space="preserve"> Миглена </w:t>
      </w:r>
      <w:r w:rsidR="00DB3919" w:rsidRPr="00817EC6">
        <w:rPr>
          <w:rFonts w:ascii="Times New Roman" w:hAnsi="Times New Roman" w:cs="Times New Roman"/>
          <w:sz w:val="24"/>
          <w:szCs w:val="24"/>
        </w:rPr>
        <w:t>Маринова Ангелова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7862">
        <w:rPr>
          <w:rFonts w:ascii="Times New Roman" w:hAnsi="Times New Roman" w:cs="Times New Roman"/>
          <w:sz w:val="24"/>
          <w:szCs w:val="24"/>
        </w:rPr>
        <w:t xml:space="preserve">Стефан Димов </w:t>
      </w:r>
      <w:r w:rsidR="00925F51">
        <w:rPr>
          <w:rFonts w:ascii="Times New Roman" w:hAnsi="Times New Roman" w:cs="Times New Roman"/>
          <w:sz w:val="24"/>
          <w:szCs w:val="24"/>
        </w:rPr>
        <w:t xml:space="preserve">Бонев, </w:t>
      </w:r>
      <w:r w:rsidR="00877862">
        <w:rPr>
          <w:rFonts w:ascii="Times New Roman" w:hAnsi="Times New Roman" w:cs="Times New Roman"/>
          <w:sz w:val="24"/>
          <w:szCs w:val="24"/>
        </w:rPr>
        <w:t xml:space="preserve">Стела </w:t>
      </w:r>
      <w:r w:rsidR="003C7EED" w:rsidRPr="00817EC6">
        <w:rPr>
          <w:rFonts w:ascii="Times New Roman" w:hAnsi="Times New Roman" w:cs="Times New Roman"/>
          <w:sz w:val="24"/>
          <w:szCs w:val="24"/>
        </w:rPr>
        <w:t>Бончева</w:t>
      </w:r>
      <w:r w:rsidR="00925F51">
        <w:rPr>
          <w:rFonts w:ascii="Times New Roman" w:hAnsi="Times New Roman" w:cs="Times New Roman"/>
          <w:sz w:val="24"/>
          <w:szCs w:val="24"/>
        </w:rPr>
        <w:t xml:space="preserve"> Стоилова</w:t>
      </w:r>
      <w:r w:rsidR="00877862">
        <w:rPr>
          <w:rFonts w:ascii="Times New Roman" w:hAnsi="Times New Roman" w:cs="Times New Roman"/>
          <w:sz w:val="24"/>
          <w:szCs w:val="24"/>
        </w:rPr>
        <w:t xml:space="preserve">, </w:t>
      </w:r>
      <w:r w:rsidR="00DB3919">
        <w:rPr>
          <w:rFonts w:ascii="Times New Roman" w:hAnsi="Times New Roman" w:cs="Times New Roman"/>
          <w:sz w:val="24"/>
          <w:szCs w:val="24"/>
        </w:rPr>
        <w:t>Стефан Атанасов Донев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2B20"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D472A" w:rsidRPr="00DB3919" w:rsidRDefault="003D472A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Отсъстват: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C2E">
        <w:rPr>
          <w:rFonts w:ascii="Times New Roman" w:hAnsi="Times New Roman" w:cs="Times New Roman"/>
          <w:sz w:val="24"/>
          <w:szCs w:val="24"/>
        </w:rPr>
        <w:t xml:space="preserve">Миглена Маринова Ангелова, Десислава Петрова </w:t>
      </w:r>
      <w:proofErr w:type="spellStart"/>
      <w:r w:rsidR="00492C2E" w:rsidRPr="00817EC6">
        <w:rPr>
          <w:rFonts w:ascii="Times New Roman" w:hAnsi="Times New Roman" w:cs="Times New Roman"/>
          <w:sz w:val="24"/>
          <w:szCs w:val="24"/>
        </w:rPr>
        <w:t>Дивч</w:t>
      </w:r>
      <w:r w:rsidR="00492C2E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DB39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817EC6">
        <w:rPr>
          <w:rFonts w:ascii="Times New Roman" w:hAnsi="Times New Roman" w:cs="Times New Roman"/>
          <w:sz w:val="24"/>
          <w:szCs w:val="24"/>
        </w:rPr>
        <w:t>то</w:t>
      </w:r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7129D1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0B" w:rsidRPr="00817EC6">
        <w:rPr>
          <w:rFonts w:ascii="Times New Roman" w:hAnsi="Times New Roman" w:cs="Times New Roman"/>
          <w:sz w:val="24"/>
          <w:szCs w:val="24"/>
        </w:rPr>
        <w:t>Панайотов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20" w:rsidRPr="00AB608B" w:rsidRDefault="001E25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2B76B4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B4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492C2E" w:rsidRPr="002B76B4" w:rsidRDefault="00492C2E" w:rsidP="00492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B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2B76B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B76B4">
        <w:rPr>
          <w:rFonts w:ascii="Times New Roman" w:hAnsi="Times New Roman" w:cs="Times New Roman"/>
          <w:sz w:val="24"/>
          <w:szCs w:val="24"/>
        </w:rPr>
        <w:t>.</w:t>
      </w:r>
    </w:p>
    <w:p w:rsidR="00492C2E" w:rsidRPr="002B76B4" w:rsidRDefault="00492C2E" w:rsidP="00492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B4">
        <w:rPr>
          <w:rFonts w:ascii="Times New Roman" w:hAnsi="Times New Roman" w:cs="Times New Roman"/>
          <w:sz w:val="24"/>
          <w:szCs w:val="24"/>
        </w:rPr>
        <w:t>Регистрация на упълномощени представители на партии.</w:t>
      </w:r>
    </w:p>
    <w:p w:rsidR="00492C2E" w:rsidRPr="002B76B4" w:rsidRDefault="00492C2E" w:rsidP="00492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B4">
        <w:rPr>
          <w:rFonts w:ascii="Times New Roman" w:hAnsi="Times New Roman" w:cs="Times New Roman"/>
          <w:sz w:val="24"/>
          <w:szCs w:val="24"/>
        </w:rPr>
        <w:t>Замени на СИК.</w:t>
      </w:r>
    </w:p>
    <w:p w:rsidR="00492C2E" w:rsidRPr="002B76B4" w:rsidRDefault="00492C2E" w:rsidP="00492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B4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ED2B20" w:rsidRPr="00DB3919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EC6" w:rsidRDefault="00C94BC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1</w:t>
      </w:r>
      <w:r w:rsidR="0018369B"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C20C9" w:rsidRDefault="004C20C9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8C" w:rsidRDefault="004C20C9" w:rsidP="009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2B76B4" w:rsidRDefault="002B76B4" w:rsidP="009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3832" w:rsidRPr="00FF3E12" w:rsidRDefault="00F23832" w:rsidP="00F238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0E6BA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„ВМРО - БЪЛГАРСКО НАЦИОНАЛНО ДВИЖЕНИЕ“</w:t>
      </w:r>
    </w:p>
    <w:p w:rsidR="00F23832" w:rsidRDefault="00F23832" w:rsidP="00F2383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от</w:t>
      </w:r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„ВМРО- БЪЛГАРСКО НАЦИОНАЛНО ДВИЖЕНИЕ“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упълномощеното лице Асен Иванов Даскалов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Приложени са 6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F23832" w:rsidRPr="00F23832" w:rsidRDefault="00F23832" w:rsidP="00F238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заявените общо 6 бр.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F23832" w:rsidRDefault="00F23832" w:rsidP="00F2383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23832" w:rsidRPr="00F23832" w:rsidRDefault="00F23832" w:rsidP="00F2383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C20C9" w:rsidRDefault="004C20C9" w:rsidP="00817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1D5866" w:rsidRPr="004C20C9" w:rsidRDefault="002359E7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</w:t>
      </w:r>
      <w:r w:rsidR="00BD18F0">
        <w:rPr>
          <w:rFonts w:ascii="Times New Roman" w:hAnsi="Times New Roman" w:cs="Times New Roman"/>
          <w:sz w:val="24"/>
          <w:szCs w:val="24"/>
        </w:rPr>
        <w:t>3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F23832">
        <w:rPr>
          <w:rFonts w:ascii="Times New Roman" w:hAnsi="Times New Roman" w:cs="Times New Roman"/>
          <w:sz w:val="24"/>
          <w:szCs w:val="24"/>
        </w:rPr>
        <w:t xml:space="preserve"> Теодора Михайлова </w:t>
      </w:r>
      <w:r w:rsidR="00B10613">
        <w:rPr>
          <w:rFonts w:ascii="Times New Roman" w:hAnsi="Times New Roman" w:cs="Times New Roman"/>
          <w:sz w:val="24"/>
          <w:szCs w:val="24"/>
        </w:rPr>
        <w:t xml:space="preserve">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92118C" w:rsidRDefault="00F06AD3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866"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23832" w:rsidRDefault="002359E7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Отсъства</w:t>
      </w:r>
      <w:r w:rsidR="00F23832">
        <w:rPr>
          <w:rFonts w:ascii="Times New Roman" w:hAnsi="Times New Roman" w:cs="Times New Roman"/>
          <w:sz w:val="24"/>
          <w:szCs w:val="24"/>
        </w:rPr>
        <w:t>т</w:t>
      </w:r>
      <w:r w:rsidR="00BD18F0">
        <w:rPr>
          <w:rFonts w:ascii="Times New Roman" w:hAnsi="Times New Roman" w:cs="Times New Roman"/>
          <w:sz w:val="24"/>
          <w:szCs w:val="24"/>
        </w:rPr>
        <w:t xml:space="preserve">: </w:t>
      </w:r>
      <w:r w:rsidR="00BD18F0"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BD18F0">
        <w:rPr>
          <w:rFonts w:ascii="Times New Roman" w:hAnsi="Times New Roman" w:cs="Times New Roman"/>
          <w:sz w:val="24"/>
          <w:szCs w:val="24"/>
        </w:rPr>
        <w:t xml:space="preserve">, </w:t>
      </w:r>
      <w:r w:rsidR="00BD18F0"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BD18F0" w:rsidRPr="00817EC6">
        <w:rPr>
          <w:rFonts w:ascii="Times New Roman" w:hAnsi="Times New Roman" w:cs="Times New Roman"/>
          <w:sz w:val="24"/>
          <w:szCs w:val="24"/>
        </w:rPr>
        <w:t>Дивч</w:t>
      </w:r>
      <w:r w:rsidR="00BD18F0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D11901">
        <w:rPr>
          <w:rFonts w:ascii="Times New Roman" w:hAnsi="Times New Roman" w:cs="Times New Roman"/>
          <w:sz w:val="24"/>
          <w:szCs w:val="24"/>
        </w:rPr>
        <w:t>.</w:t>
      </w:r>
    </w:p>
    <w:p w:rsidR="0092118C" w:rsidRDefault="00F23832" w:rsidP="00F2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184/02</w:t>
      </w:r>
      <w:r w:rsidR="0092118C">
        <w:rPr>
          <w:rFonts w:ascii="Times New Roman" w:hAnsi="Times New Roman" w:cs="Times New Roman"/>
          <w:sz w:val="24"/>
          <w:szCs w:val="24"/>
        </w:rPr>
        <w:t>.04.21 е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F23832" w:rsidRPr="000E6BAD" w:rsidRDefault="00F23832" w:rsidP="00F23832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F23832" w:rsidRPr="000E6BAD" w:rsidRDefault="00F23832" w:rsidP="00F2383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23832" w:rsidRDefault="00F23832" w:rsidP="00F2383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„ВМРО - БЪЛГАРСКО НАЦИОНАЛНО ДВИЖЕНИЕ“,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F23832" w:rsidRPr="000E6BAD" w:rsidRDefault="00F23832" w:rsidP="00F2383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достоверения на регистрираните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3832" w:rsidRPr="004F32F6" w:rsidRDefault="00F23832" w:rsidP="00F238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„ВМРО- БЪЛГАРСКО НАЦИОНАЛНО ДВИЖЕНИЕ“.</w:t>
      </w:r>
      <w:proofErr w:type="gramEnd"/>
    </w:p>
    <w:p w:rsidR="00F23832" w:rsidRPr="00AE7F78" w:rsidRDefault="00F23832" w:rsidP="00F23832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23832" w:rsidRPr="00F23832" w:rsidRDefault="00F23832" w:rsidP="00F2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18C" w:rsidRDefault="0092118C" w:rsidP="009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D11901" w:rsidRPr="00925D69" w:rsidRDefault="00D11901" w:rsidP="00D11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0E6BA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</w:p>
    <w:p w:rsidR="00D11901" w:rsidRPr="00925D69" w:rsidRDefault="00D11901" w:rsidP="00D11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РИК-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Цветан Генчев Цветанов чрез упълномощеното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 Сотиров 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1901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61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декларации, подписани от лицата, заявени за регистрация, като е приложен и списък с имената на лицата на хартия, и на технически носител.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11901" w:rsidRPr="00FE25EA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за регистрация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 останалите 43</w:t>
      </w:r>
      <w:r w:rsidRPr="00FE2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не отговарят на изискванията на закона, поради което следва да им бъде отказана регистрация.</w:t>
      </w:r>
    </w:p>
    <w:p w:rsidR="00D11901" w:rsidRPr="00C455E6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47F6" w:rsidRPr="006747F6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7F6" w:rsidRDefault="006747F6" w:rsidP="0067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D11901" w:rsidRPr="004C20C9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D11901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D11901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901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185/02.04.21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D11901" w:rsidRPr="000E6BAD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11901" w:rsidRPr="000E6BAD" w:rsidRDefault="00D11901" w:rsidP="00D11901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D11901" w:rsidRPr="000E6BAD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11901" w:rsidRPr="00FE25EA" w:rsidRDefault="00D11901" w:rsidP="00D11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 w:rsidRPr="00FE25EA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11901" w:rsidRPr="00FE25EA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ОТКАЗВА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43</w:t>
      </w:r>
      <w:r w:rsidRPr="00FE2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от приложения списък поради  несъответствие с изискванията на чл.117 и 118 от ИК.</w:t>
      </w:r>
    </w:p>
    <w:p w:rsidR="00D11901" w:rsidRPr="000E6BAD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1901" w:rsidRPr="00EE6BEC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E25EA">
        <w:t xml:space="preserve"> </w:t>
      </w:r>
      <w:r>
        <w:t xml:space="preserve"> </w:t>
      </w:r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ПП</w:t>
      </w:r>
      <w:proofErr w:type="gram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Републиканци</w:t>
      </w:r>
      <w:proofErr w:type="spell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FE25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>
        <w:t>.</w:t>
      </w:r>
    </w:p>
    <w:p w:rsidR="00D11901" w:rsidRPr="00AE7F78" w:rsidRDefault="00D11901" w:rsidP="00D1190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D11901" w:rsidRDefault="00D11901" w:rsidP="0055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60D" w:rsidRDefault="0055460D" w:rsidP="0055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D11901" w:rsidRDefault="00D11901" w:rsidP="0055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01" w:rsidRPr="00925D69" w:rsidRDefault="00D11901" w:rsidP="00D11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0E6BA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</w:p>
    <w:p w:rsidR="00D11901" w:rsidRPr="00925D69" w:rsidRDefault="00D11901" w:rsidP="00D11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упълномощеното лице Дауд Мехмед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Ибрям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1901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декларации, подписани от лицата, заявени за регистрация, като е приложен и списък с имената на лицата на хартия, и на технически носител.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11901" w:rsidRPr="00D11901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за регистрация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proofErr w:type="gramEnd"/>
    </w:p>
    <w:p w:rsidR="00D11901" w:rsidRPr="000D4E18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460D" w:rsidRPr="0055460D" w:rsidRDefault="0055460D" w:rsidP="0055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60D" w:rsidRDefault="0055460D" w:rsidP="0055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D11901" w:rsidRPr="004C20C9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D11901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D11901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901" w:rsidRDefault="00D11901" w:rsidP="00D119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189/02.04.21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D11901" w:rsidRPr="000E6BAD" w:rsidRDefault="00D11901" w:rsidP="00D11901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D11901" w:rsidRPr="000E6BAD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11901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11901" w:rsidRPr="000E6BAD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1901" w:rsidRPr="00EE6BEC" w:rsidRDefault="00D11901" w:rsidP="00D1190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proofErr w:type="spellStart"/>
      <w:r w:rsidRPr="00764C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764C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F34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ПП „ДВИЖЕНИЕ ЗА ПРАВА И СВОБОДИ“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11901" w:rsidRPr="00AE7F78" w:rsidRDefault="00D11901" w:rsidP="00D1190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359E7" w:rsidRDefault="002359E7" w:rsidP="0023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9E7" w:rsidRDefault="002359E7" w:rsidP="0023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67EAA" w:rsidRDefault="00867EAA" w:rsidP="0023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AA" w:rsidRPr="00BC7A4E" w:rsidRDefault="00867EAA" w:rsidP="00867EA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0E6BA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</w:p>
    <w:p w:rsidR="00867EAA" w:rsidRPr="00925D69" w:rsidRDefault="00867EAA" w:rsidP="00867EA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449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БЪЛГАРИЯ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от Корнелия Петрова Нинова чрез упълномощеното лице Росен Димитров Миланов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67EAA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 7 броя декларации, подписани от лицата, заявени за регистрация, като е приложен и списък с имената на лицата на хартия, и на технически носител.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867EAA" w:rsidRPr="00993678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за регистрация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proofErr w:type="gramEnd"/>
    </w:p>
    <w:p w:rsidR="0055460D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7EAA" w:rsidRPr="00867EAA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0D" w:rsidRDefault="0055460D" w:rsidP="0055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67EAA" w:rsidRPr="004C20C9" w:rsidRDefault="00867EAA" w:rsidP="00867E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867EAA" w:rsidRDefault="00867EAA" w:rsidP="00867E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67EAA" w:rsidRDefault="00867EAA" w:rsidP="00867E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EAA" w:rsidRDefault="00867EAA" w:rsidP="00867E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190/02.04.21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867EAA" w:rsidRPr="000E6BAD" w:rsidRDefault="00867EAA" w:rsidP="00867EAA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867EAA" w:rsidRPr="000E6BAD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7EAA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БЪЛГАРИЯ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67EAA" w:rsidRPr="000E6BAD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7EAA" w:rsidRPr="00BC7A4E" w:rsidRDefault="00867EAA" w:rsidP="00867E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 БСП за БЪЛГАРИЯ.</w:t>
      </w:r>
      <w:proofErr w:type="gramEnd"/>
    </w:p>
    <w:p w:rsidR="00867EAA" w:rsidRPr="00AE7F78" w:rsidRDefault="00867EAA" w:rsidP="00867EAA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376266" w:rsidRDefault="00376266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66" w:rsidRDefault="00376266" w:rsidP="00376266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БСП за България,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376266" w:rsidRPr="00EE7C02" w:rsidRDefault="00376266" w:rsidP="0037626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455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вх. № 456</w:t>
      </w:r>
      <w:r w:rsidRPr="00E60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/ 02.04.2021 г.,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вх. № 471/ 02.04.2021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</w:t>
      </w:r>
      <w:r w:rsidRPr="00E747AD"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вх. № 486</w:t>
      </w:r>
      <w:r w:rsidRPr="00E747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/ 02.04.2021 г.,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са постъпили предложения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на </w:t>
      </w:r>
      <w:r w:rsidRPr="00E60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 БСП за България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Към предложението е приложен списък с упълномощени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представители.</w:t>
      </w:r>
    </w:p>
    <w:p w:rsidR="00376266" w:rsidRDefault="00376266" w:rsidP="0037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от всички предложени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лица,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бр. лица  отговарят на условията, 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 бр. лица по приложените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списъци не отговарят на условията на ИК. </w:t>
      </w:r>
    </w:p>
    <w:p w:rsidR="0087026D" w:rsidRDefault="00376266" w:rsidP="0037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постъпилите предложения от КП БСП за БЪЛГАРИЯ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6266" w:rsidRPr="00376266" w:rsidRDefault="00376266" w:rsidP="0037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376266" w:rsidRPr="004C20C9" w:rsidRDefault="00376266" w:rsidP="003762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lastRenderedPageBreak/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76266" w:rsidRDefault="00376266" w:rsidP="003762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76266" w:rsidRDefault="00376266" w:rsidP="003762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6266" w:rsidRDefault="00376266" w:rsidP="003762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186/02.04.21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376266" w:rsidRPr="00EE7C02" w:rsidRDefault="00376266" w:rsidP="00376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6266" w:rsidRDefault="00376266" w:rsidP="003762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229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</w:t>
      </w:r>
      <w:r w:rsidRPr="00E6053E">
        <w:t xml:space="preserve"> </w:t>
      </w:r>
      <w:r w:rsidRPr="00E6053E">
        <w:rPr>
          <w:rFonts w:ascii="Times New Roman" w:eastAsia="Times New Roman" w:hAnsi="Times New Roman" w:cs="Times New Roman"/>
          <w:sz w:val="24"/>
          <w:szCs w:val="24"/>
        </w:rPr>
        <w:t>Коалиция БСП за България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76266" w:rsidRPr="00EE7C02" w:rsidRDefault="00376266" w:rsidP="003762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ОТКАЗВА публикация на 36 бр. лица поради несъответствие с условията на ИК.</w:t>
      </w:r>
    </w:p>
    <w:p w:rsidR="00376266" w:rsidRDefault="00376266" w:rsidP="00376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376266" w:rsidRPr="00376266" w:rsidRDefault="00376266" w:rsidP="00376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66" w:rsidRDefault="00376266" w:rsidP="00376266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Коалиция Демократична България- Обединение,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376266" w:rsidRPr="00EE7C02" w:rsidRDefault="00376266" w:rsidP="0037626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454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е постъпило предложение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Йоана Тодорова Терзиева- упълномощен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</w:t>
      </w:r>
      <w:r w:rsidRPr="009F50C9">
        <w:t xml:space="preserve"> </w:t>
      </w:r>
      <w:r w:rsidRPr="009F5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 Демократична България- Обединение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376266" w:rsidRPr="00376266" w:rsidRDefault="00376266" w:rsidP="0037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предложени 6 бр. лица ,4 бр.  отговарят на условията, а 2 бр. не отговарят на условията на ИК. </w:t>
      </w:r>
    </w:p>
    <w:p w:rsidR="0087026D" w:rsidRDefault="00376266" w:rsidP="0037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9F50C9">
        <w:t xml:space="preserve"> </w:t>
      </w:r>
      <w:r w:rsidRPr="009F50C9">
        <w:rPr>
          <w:rFonts w:ascii="Times New Roman" w:eastAsia="Times New Roman" w:hAnsi="Times New Roman" w:cs="Times New Roman"/>
          <w:sz w:val="24"/>
          <w:szCs w:val="24"/>
        </w:rPr>
        <w:t>Коалиция Демократична България- Обединение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6266" w:rsidRPr="00376266" w:rsidRDefault="00376266" w:rsidP="00376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BF3651" w:rsidRPr="004C20C9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187/02.04.21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BF3651" w:rsidRPr="00EE7C02" w:rsidRDefault="00BF3651" w:rsidP="00BF3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F3651" w:rsidRDefault="00BF3651" w:rsidP="00BF36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AD289B">
        <w:rPr>
          <w:rFonts w:ascii="Times New Roman" w:eastAsia="Times New Roman" w:hAnsi="Times New Roman" w:cs="Times New Roman"/>
          <w:b/>
          <w:sz w:val="24"/>
          <w:szCs w:val="24"/>
        </w:rPr>
        <w:t>списък на 4 бр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. упълномощени представители в Изборен район 19 - Русенски от</w:t>
      </w:r>
      <w:r w:rsidRPr="009F50C9">
        <w:t xml:space="preserve"> </w:t>
      </w:r>
      <w:r w:rsidRPr="009F50C9">
        <w:rPr>
          <w:rFonts w:ascii="Times New Roman" w:eastAsia="Times New Roman" w:hAnsi="Times New Roman" w:cs="Times New Roman"/>
          <w:sz w:val="24"/>
          <w:szCs w:val="24"/>
        </w:rPr>
        <w:t>Коалиция Демократична България- Обединение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651" w:rsidRPr="00EE7C02" w:rsidRDefault="00BF3651" w:rsidP="00BF36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89B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публикуване на 2 бр. лица поради несъответствие на условията на ИК.</w:t>
      </w:r>
    </w:p>
    <w:p w:rsidR="00BF3651" w:rsidRPr="00EE7C02" w:rsidRDefault="00BF3651" w:rsidP="00BF3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7026D" w:rsidRPr="00975CBA" w:rsidRDefault="0087026D" w:rsidP="008702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651" w:rsidRDefault="00BF3651" w:rsidP="00BF365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„Републиканци за България“,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BF3651" w:rsidRPr="00EE7C02" w:rsidRDefault="00BF3651" w:rsidP="00BF36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443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Александров Сотиров-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</w:t>
      </w:r>
      <w:r w:rsidRPr="00A76BFC">
        <w:t xml:space="preserve"> </w:t>
      </w:r>
      <w:r w:rsidRPr="00A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 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партията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BF3651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от всички предложени 131 бр. лица , 120 лица отговарят на условията , а 11 бр. от тях не   отговарят на условията на ИК. </w:t>
      </w:r>
    </w:p>
    <w:p w:rsidR="0087026D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76BFC">
        <w:rPr>
          <w:rFonts w:ascii="Times New Roman" w:eastAsia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–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3651" w:rsidRPr="00BF3651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BF3651" w:rsidRPr="004C20C9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188/02.04.21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BF3651" w:rsidRPr="00EE7C02" w:rsidRDefault="00BF3651" w:rsidP="00BF3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F3651" w:rsidRDefault="00BF3651" w:rsidP="00BF36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405C9E">
        <w:rPr>
          <w:rFonts w:ascii="Times New Roman" w:eastAsia="Times New Roman" w:hAnsi="Times New Roman" w:cs="Times New Roman"/>
          <w:b/>
          <w:sz w:val="24"/>
          <w:szCs w:val="24"/>
        </w:rPr>
        <w:t>120 бр.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от </w:t>
      </w:r>
      <w:r w:rsidRPr="00A76BFC">
        <w:rPr>
          <w:rFonts w:ascii="Times New Roman" w:eastAsia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приложения списък, неразделна част от настоящото решение..</w:t>
      </w:r>
    </w:p>
    <w:p w:rsidR="00BF3651" w:rsidRPr="00EC6D0D" w:rsidRDefault="00BF3651" w:rsidP="00BF36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0D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6D0D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405C9E">
        <w:rPr>
          <w:rFonts w:ascii="Times New Roman" w:eastAsia="Calibri" w:hAnsi="Times New Roman" w:cs="Times New Roman"/>
          <w:b/>
          <w:sz w:val="24"/>
          <w:szCs w:val="24"/>
        </w:rPr>
        <w:t>11 бр.</w:t>
      </w:r>
      <w:r w:rsidRPr="00EC6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поради несъответствие с условията на ИК.</w:t>
      </w:r>
    </w:p>
    <w:p w:rsidR="00BF3651" w:rsidRDefault="00BF3651" w:rsidP="00BF3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BF3651" w:rsidRPr="00BF3651" w:rsidRDefault="00BF3651" w:rsidP="00BF3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BF3651" w:rsidRDefault="00BF3651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1" w:rsidRDefault="00BF3651" w:rsidP="00BF365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КП ДЕМОКРАТИЧНА БЪЛГАРИЯ - ОБЕДИНЕНИЕ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, 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BF3651" w:rsidRPr="00EE7C02" w:rsidRDefault="00BF3651" w:rsidP="00BF36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440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Атанас Петров Атанасов и Христо Любомиров Иванов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чрез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Йоана Тодорова Терзиева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 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КП ДЕМОКРАТИЧНА БЪЛГАРИЯ – ОБЕДИНЕНИЕ ,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BF3651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Извършена е проверка на предложените лица.</w:t>
      </w:r>
    </w:p>
    <w:p w:rsidR="00BF3651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6FF" w:rsidRDefault="00BF3651" w:rsidP="00BF3651">
      <w:pPr>
        <w:jc w:val="both"/>
        <w:rPr>
          <w:rFonts w:ascii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ДЕМОКРАТИЧНА БЪЛГАРИЯ – ОБЕДИНЕНИЕ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–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BF3651" w:rsidRPr="004C20C9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191/02.04.21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BF3651" w:rsidRPr="00EE7C02" w:rsidRDefault="00BF3651" w:rsidP="00BF3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F3651" w:rsidRDefault="00BF3651" w:rsidP="00BF36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ДЕМОКРАТИЧНА БЪЛГАРИЯ – ОБЕДИНЕНИЕ. </w:t>
      </w:r>
    </w:p>
    <w:p w:rsidR="00BF3651" w:rsidRDefault="00BF3651" w:rsidP="00BF3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BF3651" w:rsidRPr="00BF3651" w:rsidRDefault="00BF3651" w:rsidP="00BF3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346FF" w:rsidRDefault="00E346FF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BF3651" w:rsidRDefault="00BF3651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1" w:rsidRDefault="00BF3651" w:rsidP="00BF365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„Движение за права и свободи“,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BF3651" w:rsidRPr="00EE7C02" w:rsidRDefault="00BF3651" w:rsidP="00BF36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474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Дауд Мехмед Ибрям -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</w:t>
      </w:r>
      <w:r w:rsidRPr="0055778C">
        <w:t xml:space="preserve"> </w:t>
      </w:r>
      <w:r w:rsidRPr="005577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партията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BF3651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BF3651" w:rsidRPr="00EE7C02" w:rsidRDefault="00BF3651" w:rsidP="00BF3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5778C">
        <w:rPr>
          <w:rFonts w:ascii="Times New Roman" w:eastAsia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–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BF3651" w:rsidRPr="004C20C9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lastRenderedPageBreak/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BF3651" w:rsidRDefault="00BF3651" w:rsidP="00BF36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3651" w:rsidRDefault="00BF3651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192/02.04.21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BF3651" w:rsidRPr="00EE7C02" w:rsidRDefault="00BF3651" w:rsidP="00BF3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F3651" w:rsidRPr="00EE7C02" w:rsidRDefault="00BF3651" w:rsidP="00BF36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8C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651" w:rsidRPr="00EE7C02" w:rsidRDefault="00BF3651" w:rsidP="00BF3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E346FF" w:rsidRDefault="00E346FF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FF" w:rsidRDefault="00E346FF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5C5B50" w:rsidRPr="00E346FF" w:rsidRDefault="005C5B50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50" w:rsidRDefault="005C5B50" w:rsidP="005C5B50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 КП ГЕРБ –СДС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 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5C5B50" w:rsidRPr="00EE7C02" w:rsidRDefault="005C5B50" w:rsidP="005C5B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45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Вх. №482/02.04.2021г., Вх. №479/02.04.2021г., Вх. №472/02.04.2021г. и Вх. №467/02.04.2021г. са постъпили предложения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Тамара Трифонова Димитрова, Мариан Петров Антонов, Таня Колева Димитрова и Николай Владимиров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Градев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ГЕРБ –СДС,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Към предложенията са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приложен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списъци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 упълномощени представители.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 и бе установено, че всички предложени лица  отговарят на условията. </w:t>
      </w:r>
    </w:p>
    <w:p w:rsidR="005C5B50" w:rsidRPr="00EE7C02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ГЕРБ-СДС 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–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P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5C5B50" w:rsidRPr="004C20C9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193/02.04.21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5C5B50" w:rsidRPr="00EE7C02" w:rsidRDefault="005C5B50" w:rsidP="005C5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5B50" w:rsidRPr="00EE7C02" w:rsidRDefault="005C5B50" w:rsidP="005C5B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бр. упълномощени представители в Изборен район 19 - Русенски от </w:t>
      </w:r>
      <w:r>
        <w:rPr>
          <w:rFonts w:ascii="Times New Roman" w:eastAsia="Calibri" w:hAnsi="Times New Roman" w:cs="Times New Roman"/>
          <w:sz w:val="24"/>
          <w:szCs w:val="24"/>
        </w:rPr>
        <w:t>КП ГЕРБ-СДС  .</w:t>
      </w:r>
    </w:p>
    <w:p w:rsidR="005C5B50" w:rsidRDefault="005C5B50" w:rsidP="005C5B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lastRenderedPageBreak/>
        <w:t>Предлага се проект за решение:</w:t>
      </w:r>
    </w:p>
    <w:p w:rsidR="005C5B50" w:rsidRP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50" w:rsidRDefault="005C5B50" w:rsidP="005C5B50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КП ДЕМОКРАТИЧНА БЪЛГАРИЯ - ОБЕДИНЕНИЕ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, 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5C5B50" w:rsidRPr="00EE7C02" w:rsidRDefault="005C5B50" w:rsidP="005C5B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88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Атанас Петров Атанасов и Христо Любомиров Иванов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чрез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Йоана Тодорова Терзиева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 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КП ДЕМОКРАТИЧНА БЪЛГАРИЯ – ОБЕДИНЕНИЕ ,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лица. 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ДЕМОКРАТИЧНА БЪЛГАРИЯ – ОБЕДИНЕНИЕ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–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5B50" w:rsidRDefault="005C5B50" w:rsidP="005C5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5C5B50" w:rsidRPr="004C20C9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194/02.04.21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5C5B50" w:rsidRPr="00EE7C02" w:rsidRDefault="005C5B50" w:rsidP="005C5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5B50" w:rsidRDefault="005C5B50" w:rsidP="005C5B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ДЕМОКРАТИЧНА БЪЛГАРИЯ – ОБЕДИНЕНИЕ. </w:t>
      </w:r>
    </w:p>
    <w:p w:rsidR="005C5B50" w:rsidRDefault="005C5B50" w:rsidP="005C5B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5C5B50" w:rsidRDefault="005C5B50" w:rsidP="005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50" w:rsidRDefault="005C5B50" w:rsidP="005C5B50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КОНСЕРВАТИВНО ОБЕДИНЕНИЕ НА ДЕСНИЦАТА/ПП КОД/,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5C5B50" w:rsidRPr="00EE7C02" w:rsidRDefault="005C5B50" w:rsidP="005C5B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91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02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Димитричка Иванова Маринова -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</w:t>
      </w:r>
      <w:r w:rsidRPr="00A76BFC">
        <w:t xml:space="preserve"> </w:t>
      </w:r>
      <w:r w:rsidRPr="00A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</w:t>
      </w:r>
      <w:r w:rsidRPr="00F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КОНСЕРВАТИВНО ОБЕДИНЕНИЕ НА ДЕСНИЦАТА/ПП КОД/, </w:t>
      </w:r>
      <w:r w:rsidRPr="00A76B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партията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от всички предложени 119 бр. лица , 104 лица отговарят на условията , а 15 бр. от тях не   отговарят на условията на ИК. 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76BFC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F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КОНСЕРВАТИВНО ОБЕДИНЕНИЕ НА ДЕСНИЦАТА/ПП КОД/, </w:t>
      </w:r>
      <w:r w:rsidRPr="00A7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за  публикуване на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5B50" w:rsidRDefault="005C5B50" w:rsidP="005C5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5B50" w:rsidRDefault="005C5B50" w:rsidP="005C5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5C5B50" w:rsidRPr="004C20C9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B50" w:rsidRDefault="005C5B50" w:rsidP="005C5B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195/02.04.21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5C5B50" w:rsidRPr="00EE7C02" w:rsidRDefault="005C5B50" w:rsidP="005C5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5B50" w:rsidRDefault="005C5B50" w:rsidP="005C5B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 </w:t>
      </w:r>
      <w:r w:rsidRPr="00A76BFC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F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КОНСЕРВАТИВНО ОБЕДИНЕНИЕ НА ДЕСНИЦАТА/ПП КОД/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приложения списък, неразделна част от настоящото решение..</w:t>
      </w:r>
    </w:p>
    <w:p w:rsidR="005C5B50" w:rsidRPr="00EC6D0D" w:rsidRDefault="005C5B50" w:rsidP="005C5B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0D">
        <w:rPr>
          <w:rFonts w:ascii="Times New Roman" w:eastAsia="Calibri" w:hAnsi="Times New Roman" w:cs="Times New Roman"/>
          <w:b/>
          <w:sz w:val="24"/>
          <w:szCs w:val="24"/>
        </w:rPr>
        <w:t>ОТКАЗВА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регистрация на 15</w:t>
      </w:r>
      <w:r w:rsidRPr="00EC6D0D">
        <w:rPr>
          <w:rFonts w:ascii="Times New Roman" w:eastAsia="Calibri" w:hAnsi="Times New Roman" w:cs="Times New Roman"/>
          <w:sz w:val="24"/>
          <w:szCs w:val="24"/>
        </w:rPr>
        <w:t xml:space="preserve"> бр.</w:t>
      </w:r>
      <w:r>
        <w:rPr>
          <w:rFonts w:ascii="Times New Roman" w:eastAsia="Calibri" w:hAnsi="Times New Roman" w:cs="Times New Roman"/>
          <w:sz w:val="24"/>
          <w:szCs w:val="24"/>
        </w:rPr>
        <w:t>лица</w:t>
      </w:r>
      <w:r w:rsidRPr="00EC6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поради несъответствие с условията на ИК.</w:t>
      </w:r>
    </w:p>
    <w:p w:rsidR="005C5B50" w:rsidRDefault="005C5B50" w:rsidP="005C5B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7505BC" w:rsidRPr="007505BC" w:rsidRDefault="007505BC" w:rsidP="007505B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359E7" w:rsidRDefault="002359E7" w:rsidP="00235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F1" w:rsidRPr="00395EF1" w:rsidRDefault="00395EF1" w:rsidP="00395E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ПП АТАКА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395EF1" w:rsidRPr="00772C40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477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Славчев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АТАКА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партията.</w:t>
      </w:r>
    </w:p>
    <w:p w:rsidR="00395EF1" w:rsidRPr="00E10111" w:rsidRDefault="00395EF1" w:rsidP="00395E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Default="00395EF1" w:rsidP="0039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395EF1" w:rsidRPr="004C20C9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196/02.04.21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395EF1" w:rsidRPr="00836586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Pr="00836586" w:rsidRDefault="00395EF1" w:rsidP="00395EF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Русе посочените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издадените удостоверения на заменените членове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тях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АТАКА,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395EF1" w:rsidRPr="002F2B91" w:rsidRDefault="00395EF1" w:rsidP="00395EF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удостоверения на назначените членове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F1" w:rsidRPr="00197E5B" w:rsidRDefault="00395EF1" w:rsidP="00395E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Борово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Pr="000413F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Симеонов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ГЕРБ,</w:t>
      </w:r>
      <w:r w:rsidRPr="006B4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Борово.</w:t>
      </w:r>
    </w:p>
    <w:p w:rsidR="00395EF1" w:rsidRPr="00E10111" w:rsidRDefault="00395EF1" w:rsidP="00395E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Default="00395EF1" w:rsidP="0039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395EF1" w:rsidRPr="004C20C9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197/02.04.21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395EF1" w:rsidRPr="00836586" w:rsidRDefault="00395EF1" w:rsidP="00395EF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F63BCA">
        <w:t xml:space="preserve">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Борово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395EF1" w:rsidRPr="001B538F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разположение в РИК-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395EF1" w:rsidRPr="00395EF1" w:rsidRDefault="00395EF1" w:rsidP="00395EF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395EF1" w:rsidRPr="00975CBA" w:rsidRDefault="00395EF1" w:rsidP="0039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F1" w:rsidRPr="00975CBA" w:rsidRDefault="00395EF1" w:rsidP="003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B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75CBA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D04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975CBA">
        <w:rPr>
          <w:rFonts w:ascii="Times New Roman" w:hAnsi="Times New Roman" w:cs="Times New Roman"/>
          <w:sz w:val="24"/>
          <w:szCs w:val="24"/>
        </w:rPr>
        <w:t xml:space="preserve"> </w:t>
      </w:r>
      <w:r w:rsidRPr="00975CBA">
        <w:rPr>
          <w:rFonts w:ascii="Times New Roman" w:hAnsi="Times New Roman" w:cs="Times New Roman"/>
          <w:b/>
          <w:sz w:val="24"/>
          <w:szCs w:val="24"/>
        </w:rPr>
        <w:t>от квотата на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395EF1" w:rsidRPr="00975CBA" w:rsidRDefault="00395EF1" w:rsidP="00395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Pr="005B2BC8" w:rsidRDefault="00395EF1" w:rsidP="00395EF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Постъпило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e заявление</w:t>
      </w:r>
      <w:r w:rsidRPr="00975CBA">
        <w:rPr>
          <w:rFonts w:ascii="Times New Roman" w:hAnsi="Times New Roman" w:cs="Times New Roman"/>
          <w:sz w:val="24"/>
          <w:szCs w:val="24"/>
        </w:rPr>
        <w:t xml:space="preserve"> с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hAnsi="Times New Roman" w:cs="Times New Roman"/>
          <w:sz w:val="24"/>
          <w:szCs w:val="24"/>
          <w:lang w:eastAsia="bg-BG"/>
        </w:rPr>
        <w:t>448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02.04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.2021 г., </w:t>
      </w:r>
      <w:proofErr w:type="spellStart"/>
      <w:r w:rsidRPr="00975CBA">
        <w:rPr>
          <w:rFonts w:ascii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Траян Тотев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- упълномощен представител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Две могили</w:t>
      </w:r>
      <w:r w:rsidRPr="00536D0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95EF1" w:rsidRPr="00975CBA" w:rsidRDefault="00395EF1" w:rsidP="0039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с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ените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 и на технически носител в </w:t>
      </w:r>
      <w:proofErr w:type="spellStart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395EF1" w:rsidRDefault="00395EF1" w:rsidP="00395EF1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5EF1" w:rsidRDefault="00395EF1" w:rsidP="00395EF1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Default="00395EF1" w:rsidP="0039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395EF1" w:rsidRPr="004C20C9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198/02.04.21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395EF1" w:rsidRPr="00975CBA" w:rsidRDefault="00395EF1" w:rsidP="00395EF1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Pr="00975CBA" w:rsidRDefault="00395EF1" w:rsidP="00395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95EF1" w:rsidRDefault="00395EF1" w:rsidP="00395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95EF1" w:rsidRDefault="00395EF1" w:rsidP="00395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посоченото в заявлението длъжностно лице, съгласно приложения списък.</w:t>
      </w:r>
    </w:p>
    <w:p w:rsidR="00395EF1" w:rsidRDefault="00395EF1" w:rsidP="00395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 на заменения член на СИК .</w:t>
      </w:r>
    </w:p>
    <w:p w:rsidR="00395EF1" w:rsidRPr="00975CBA" w:rsidRDefault="00395EF1" w:rsidP="00395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 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секционната избирателна комисия в община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536D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75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квотата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неразделна част от настоящото решение.</w:t>
      </w:r>
    </w:p>
    <w:p w:rsidR="00395EF1" w:rsidRPr="00395EF1" w:rsidRDefault="00395EF1" w:rsidP="00395E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назначения член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395EF1" w:rsidRDefault="00395EF1" w:rsidP="00395EF1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75C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395EF1" w:rsidRDefault="00395EF1" w:rsidP="0039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F1" w:rsidRPr="00395EF1" w:rsidRDefault="00395EF1" w:rsidP="00395E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197E5B">
        <w:rPr>
          <w:rFonts w:ascii="Times New Roman" w:hAnsi="Times New Roman" w:cs="Times New Roman"/>
          <w:sz w:val="24"/>
          <w:szCs w:val="24"/>
        </w:rPr>
        <w:t xml:space="preserve">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ПП „ДПС“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457/02.04.2021 г. и № 468/02.04.2021 г., подписани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Исмаилова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„ДПС“,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ПП „ДПС“.</w:t>
      </w:r>
    </w:p>
    <w:p w:rsidR="00395EF1" w:rsidRPr="00E10111" w:rsidRDefault="00395EF1" w:rsidP="00395EF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5EF1" w:rsidRDefault="00395EF1" w:rsidP="00395EF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EF1" w:rsidRDefault="00395EF1" w:rsidP="0039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395EF1" w:rsidRPr="004C20C9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lastRenderedPageBreak/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EF1" w:rsidRDefault="00395EF1" w:rsidP="00395E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199/02.04.21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F677B1" w:rsidRPr="00836586" w:rsidRDefault="00F677B1" w:rsidP="00F677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Русе посочените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 на заменените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се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F677B1" w:rsidRPr="00F677B1" w:rsidRDefault="00F677B1" w:rsidP="00F677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B1" w:rsidRPr="00197E5B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197E5B">
        <w:rPr>
          <w:rFonts w:ascii="Times New Roman" w:hAnsi="Times New Roman" w:cs="Times New Roman"/>
          <w:sz w:val="24"/>
          <w:szCs w:val="24"/>
        </w:rPr>
        <w:t xml:space="preserve">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ПП „ДПС“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77B1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458/02.04.2021 г., подписано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Исмаилова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„ДПС“,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ПП „ДПС“.</w:t>
      </w:r>
    </w:p>
    <w:p w:rsidR="00F677B1" w:rsidRPr="00E10111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77B1" w:rsidRDefault="00F677B1" w:rsidP="00F67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F677B1" w:rsidRPr="004C20C9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200/02.04.21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F677B1" w:rsidRPr="00836586" w:rsidRDefault="00F677B1" w:rsidP="00F677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Бяла посоченото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заменения член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ционната избирателна комисия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Бяла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предложеното ново лице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F677B1" w:rsidRPr="00F677B1" w:rsidRDefault="00F677B1" w:rsidP="00F677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назначения член на СИК.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F677B1" w:rsidRDefault="00F677B1" w:rsidP="00F677B1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677B1" w:rsidRPr="00F677B1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F677B1" w:rsidRPr="00772C40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Василева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България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Две могили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България.</w:t>
      </w:r>
    </w:p>
    <w:p w:rsidR="00F677B1" w:rsidRPr="00E10111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77B1" w:rsidRDefault="00F677B1" w:rsidP="00F67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F677B1" w:rsidRPr="004C20C9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201/02.04.21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F677B1" w:rsidRPr="00836586" w:rsidRDefault="00F677B1" w:rsidP="00F677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посочените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издадените удостоверения на заменените членове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 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тях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F677B1" w:rsidRPr="002F2B91" w:rsidRDefault="00F677B1" w:rsidP="00F677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удостоверения на назначените членове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B1" w:rsidRPr="00F677B1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F677B1" w:rsidRPr="00772C40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№ 487/0204.2021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и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Рашев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България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България.</w:t>
      </w:r>
    </w:p>
    <w:p w:rsidR="00F677B1" w:rsidRPr="00E10111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Default="00F677B1" w:rsidP="00F67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Проектът е предложен за гласуване.</w:t>
      </w:r>
    </w:p>
    <w:p w:rsidR="00F677B1" w:rsidRPr="004C20C9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202/02.04.21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F677B1" w:rsidRPr="00836586" w:rsidRDefault="00F677B1" w:rsidP="00F677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</w:t>
      </w:r>
      <w:r w:rsidRPr="00A53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в община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посочените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издадените удостоверения на заменените членове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F677B1" w:rsidRPr="001B538F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тях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F677B1" w:rsidRPr="002F2B91" w:rsidRDefault="00F677B1" w:rsidP="00F677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удостоверения на назначените членове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B1" w:rsidRPr="00F677B1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77F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77F">
        <w:rPr>
          <w:rFonts w:ascii="Times New Roman" w:hAnsi="Times New Roman" w:cs="Times New Roman"/>
          <w:sz w:val="24"/>
          <w:szCs w:val="24"/>
        </w:rPr>
        <w:t>от квотата на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F677B1" w:rsidRPr="00772C40" w:rsidRDefault="00F677B1" w:rsidP="00F677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460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Pr="00E10111" w:rsidRDefault="00F677B1" w:rsidP="00F67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 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77B1" w:rsidRDefault="00F677B1" w:rsidP="00F677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77B1" w:rsidRDefault="00F677B1" w:rsidP="00F67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F677B1" w:rsidRPr="004C20C9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7B1" w:rsidRDefault="00F677B1" w:rsidP="00F677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203/02.04.21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9E36EC" w:rsidRPr="00836586" w:rsidRDefault="009E36EC" w:rsidP="009E36EC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удостоверения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тях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44F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9E36EC" w:rsidRPr="009E36EC" w:rsidRDefault="009E36EC" w:rsidP="009E36E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F677B1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E36EC" w:rsidRP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677B1" w:rsidRDefault="00F677B1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E36EC" w:rsidRDefault="009E36EC" w:rsidP="00F6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EC" w:rsidRPr="009E36EC" w:rsidRDefault="009E36EC" w:rsidP="009E3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77F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Иваново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77F">
        <w:rPr>
          <w:rFonts w:ascii="Times New Roman" w:hAnsi="Times New Roman" w:cs="Times New Roman"/>
          <w:sz w:val="24"/>
          <w:szCs w:val="24"/>
        </w:rPr>
        <w:t>от квотата на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E36EC" w:rsidRPr="00772C40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461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36EC" w:rsidRPr="00E10111" w:rsidRDefault="009E36EC" w:rsidP="009E3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 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6EC" w:rsidRDefault="009E36EC" w:rsidP="009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E36EC" w:rsidRPr="004C20C9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204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9E36EC" w:rsidRPr="00836586" w:rsidRDefault="009E36EC" w:rsidP="009E36EC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Иваново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удостоверения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тях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44F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9E36EC" w:rsidRPr="009E36EC" w:rsidRDefault="009E36EC" w:rsidP="009E36E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E36EC" w:rsidRDefault="009E36EC" w:rsidP="009E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E36EC" w:rsidRPr="009E36EC" w:rsidRDefault="009E36EC" w:rsidP="009E3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77F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Ветово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77F">
        <w:rPr>
          <w:rFonts w:ascii="Times New Roman" w:hAnsi="Times New Roman" w:cs="Times New Roman"/>
          <w:sz w:val="24"/>
          <w:szCs w:val="24"/>
        </w:rPr>
        <w:t>от квотата на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E36EC" w:rsidRPr="00772C40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36EC" w:rsidRPr="00E10111" w:rsidRDefault="009E36EC" w:rsidP="009E3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 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6EC" w:rsidRDefault="009E36EC" w:rsidP="009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E36EC" w:rsidRPr="004C20C9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205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9E36EC" w:rsidRPr="00836586" w:rsidRDefault="009E36EC" w:rsidP="009E36EC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Ветово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удостоверения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тях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44F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9E36EC" w:rsidRPr="009E36EC" w:rsidRDefault="009E36EC" w:rsidP="009E36E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E36EC" w:rsidRDefault="009E36EC" w:rsidP="009E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E36EC" w:rsidRDefault="009E36EC" w:rsidP="009E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EC" w:rsidRPr="009E36EC" w:rsidRDefault="009E36EC" w:rsidP="009E3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77F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Борово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77F">
        <w:rPr>
          <w:rFonts w:ascii="Times New Roman" w:hAnsi="Times New Roman" w:cs="Times New Roman"/>
          <w:sz w:val="24"/>
          <w:szCs w:val="24"/>
        </w:rPr>
        <w:t>от квотата на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E36EC" w:rsidRPr="00772C40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463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36EC" w:rsidRPr="00E10111" w:rsidRDefault="009E36EC" w:rsidP="009E3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 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6EC" w:rsidRDefault="009E36EC" w:rsidP="009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9E36EC" w:rsidRPr="004C20C9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206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6EC" w:rsidRPr="00836586" w:rsidRDefault="009E36EC" w:rsidP="009E36EC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удостоверения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9E36EC" w:rsidRPr="001B538F" w:rsidRDefault="009E36EC" w:rsidP="009E36E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тях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44F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9E36EC" w:rsidRPr="009E36EC" w:rsidRDefault="009E36EC" w:rsidP="009E36E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9E36EC" w:rsidRDefault="009E36EC" w:rsidP="009E36E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14BA4" w:rsidRDefault="00514BA4" w:rsidP="0051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E36EC" w:rsidRDefault="009E36EC" w:rsidP="009E36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BA4" w:rsidRPr="00975CBA" w:rsidRDefault="00514BA4" w:rsidP="0051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B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75CBA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D04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975CBA">
        <w:rPr>
          <w:rFonts w:ascii="Times New Roman" w:hAnsi="Times New Roman" w:cs="Times New Roman"/>
          <w:sz w:val="24"/>
          <w:szCs w:val="24"/>
        </w:rPr>
        <w:t xml:space="preserve"> </w:t>
      </w:r>
      <w:r w:rsidRPr="00975CBA">
        <w:rPr>
          <w:rFonts w:ascii="Times New Roman" w:hAnsi="Times New Roman" w:cs="Times New Roman"/>
          <w:b/>
          <w:sz w:val="24"/>
          <w:szCs w:val="24"/>
        </w:rPr>
        <w:t>от квотата на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514BA4" w:rsidRPr="005B2BC8" w:rsidRDefault="00514BA4" w:rsidP="00514BA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Постъпило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e заявление</w:t>
      </w:r>
      <w:r w:rsidRPr="00975CBA">
        <w:rPr>
          <w:rFonts w:ascii="Times New Roman" w:hAnsi="Times New Roman" w:cs="Times New Roman"/>
          <w:sz w:val="24"/>
          <w:szCs w:val="24"/>
        </w:rPr>
        <w:t xml:space="preserve"> с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hAnsi="Times New Roman" w:cs="Times New Roman"/>
          <w:sz w:val="24"/>
          <w:szCs w:val="24"/>
          <w:lang w:eastAsia="bg-BG"/>
        </w:rPr>
        <w:t>465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02.04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.2021 г., </w:t>
      </w:r>
      <w:proofErr w:type="spellStart"/>
      <w:r w:rsidRPr="00975CBA">
        <w:rPr>
          <w:rFonts w:ascii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Калоян Христов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- упълномощен представител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Сливо поле</w:t>
      </w:r>
      <w:r w:rsidRPr="00536D0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14BA4" w:rsidRPr="00975CBA" w:rsidRDefault="00514BA4" w:rsidP="0051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с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ените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 и на технически носител в </w:t>
      </w:r>
      <w:proofErr w:type="spellStart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514BA4" w:rsidRDefault="00514BA4" w:rsidP="00514BA4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4BA4" w:rsidRDefault="00514BA4" w:rsidP="00514BA4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4BA4" w:rsidRDefault="00514BA4" w:rsidP="00514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514BA4" w:rsidRPr="004C20C9" w:rsidRDefault="00514BA4" w:rsidP="00514B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 w:rsidR="00B10613"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 w:rsidR="00B106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514BA4" w:rsidRDefault="00514BA4" w:rsidP="00514B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14BA4" w:rsidRDefault="00514BA4" w:rsidP="00514B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BA4" w:rsidRDefault="00514BA4" w:rsidP="00514B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207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514BA4" w:rsidRPr="00975CBA" w:rsidRDefault="00514BA4" w:rsidP="00514B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14BA4" w:rsidRDefault="00514BA4" w:rsidP="00514B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14BA4" w:rsidRDefault="00514BA4" w:rsidP="00514B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в община Сливо поле посочените в заявлението длъжностни лица, съгласно приложения списък.</w:t>
      </w:r>
    </w:p>
    <w:p w:rsidR="00514BA4" w:rsidRDefault="00514BA4" w:rsidP="00514B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514BA4" w:rsidRPr="00975CBA" w:rsidRDefault="00514BA4" w:rsidP="00514B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община </w:t>
      </w:r>
      <w:r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536D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75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квотата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неразделна част от настоящото решение.</w:t>
      </w:r>
    </w:p>
    <w:p w:rsidR="00514BA4" w:rsidRPr="00514BA4" w:rsidRDefault="00514BA4" w:rsidP="00514B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514BA4" w:rsidRDefault="00514BA4" w:rsidP="00514BA4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75C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B10613" w:rsidRDefault="00B10613" w:rsidP="00514BA4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10613" w:rsidRDefault="00B10613" w:rsidP="00B10613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Десислава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Дивчева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 присъедини към заседанието</w:t>
      </w:r>
    </w:p>
    <w:p w:rsidR="00B10613" w:rsidRDefault="00B10613" w:rsidP="00B10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lastRenderedPageBreak/>
        <w:t>Предлага се проект за решение:</w:t>
      </w:r>
    </w:p>
    <w:p w:rsidR="00B10613" w:rsidRPr="00836586" w:rsidRDefault="00B10613" w:rsidP="00B1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613" w:rsidRPr="00B10613" w:rsidRDefault="00B10613" w:rsidP="00B10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B10613" w:rsidRPr="000413FF" w:rsidRDefault="00B10613" w:rsidP="00B1061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466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ГЕРБ,</w:t>
      </w:r>
      <w:r w:rsidRPr="006B4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Русе.</w:t>
      </w:r>
    </w:p>
    <w:p w:rsidR="00B10613" w:rsidRPr="00E10111" w:rsidRDefault="00B10613" w:rsidP="00B10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B10613" w:rsidRDefault="00B10613" w:rsidP="00B10613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0613" w:rsidRDefault="00B10613" w:rsidP="00B10613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613" w:rsidRDefault="00B10613" w:rsidP="00B1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B10613" w:rsidRPr="004C20C9" w:rsidRDefault="00B10613" w:rsidP="00B106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B10613" w:rsidRDefault="00B10613" w:rsidP="00B106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B10613" w:rsidRDefault="00B10613" w:rsidP="00B106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613" w:rsidRDefault="00B10613" w:rsidP="00B106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208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241804" w:rsidRPr="00836586" w:rsidRDefault="00241804" w:rsidP="00241804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F63BCA">
        <w:t xml:space="preserve">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Русе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разположение в РИК-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241804" w:rsidRPr="00241804" w:rsidRDefault="00241804" w:rsidP="00241804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241804" w:rsidRDefault="00241804" w:rsidP="00241804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1804" w:rsidRDefault="00241804" w:rsidP="0024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241804" w:rsidRDefault="00241804" w:rsidP="00241804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41804" w:rsidRPr="00197E5B" w:rsidRDefault="00241804" w:rsidP="00241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Ветово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241804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804" w:rsidRPr="00772C40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470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Недялка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Паригвоздева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България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Ветово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България.</w:t>
      </w:r>
    </w:p>
    <w:p w:rsidR="00241804" w:rsidRPr="00E10111" w:rsidRDefault="00241804" w:rsidP="00241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241804" w:rsidRDefault="00241804" w:rsidP="00241804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41804" w:rsidRDefault="00241804" w:rsidP="00241804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804" w:rsidRDefault="00241804" w:rsidP="00241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241804" w:rsidRPr="004C20C9" w:rsidRDefault="00241804" w:rsidP="002418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Гласували:  „ЗА“ -  14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241804" w:rsidRDefault="00241804" w:rsidP="002418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41804" w:rsidRDefault="00241804" w:rsidP="002418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804" w:rsidRDefault="00241804" w:rsidP="002418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209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241804" w:rsidRPr="00836586" w:rsidRDefault="00241804" w:rsidP="00241804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Ветово посоченото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издаденото удостоверение на заменения член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 .</w:t>
      </w:r>
    </w:p>
    <w:p w:rsidR="00241804" w:rsidRPr="001B538F" w:rsidRDefault="00241804" w:rsidP="00241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него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ционната избирателна комисия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Ветово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предложеното ново лице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241804" w:rsidRPr="002F2B91" w:rsidRDefault="00241804" w:rsidP="00241804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удостоверение на назначения член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241804" w:rsidRDefault="00241804" w:rsidP="00241804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1804" w:rsidRDefault="00241804" w:rsidP="0024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485CDB" w:rsidRDefault="00485CDB" w:rsidP="0024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DB" w:rsidRPr="00485CDB" w:rsidRDefault="00485CDB" w:rsidP="00485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Бяла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485CDB" w:rsidRPr="00772C40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480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Стефанов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България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Бяла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България.</w:t>
      </w:r>
    </w:p>
    <w:p w:rsidR="00485CDB" w:rsidRPr="00E10111" w:rsidRDefault="00485CDB" w:rsidP="00485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85CDB" w:rsidRDefault="00485CDB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85CDB" w:rsidRDefault="00485CDB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CDB" w:rsidRDefault="00485CDB" w:rsidP="0048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485CDB" w:rsidRPr="004C20C9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210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485CDB" w:rsidRPr="00836586" w:rsidRDefault="00485CDB" w:rsidP="00485CDB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Бяла посоченото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издаденото удостоверение на заменения член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него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ционната избирателна комисия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Бяла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4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предложеното ново лице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485CDB" w:rsidRPr="002F2B91" w:rsidRDefault="00485CDB" w:rsidP="00485CDB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удостоверение на назначения член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485CDB" w:rsidRDefault="00485CDB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85CDB" w:rsidRDefault="00485CDB" w:rsidP="00485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485CDB" w:rsidRDefault="00485CDB" w:rsidP="00485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DB" w:rsidRPr="00975CBA" w:rsidRDefault="00485CDB" w:rsidP="0048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B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75CBA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D04">
        <w:rPr>
          <w:rFonts w:ascii="Times New Roman" w:hAnsi="Times New Roman" w:cs="Times New Roman"/>
          <w:b/>
          <w:sz w:val="24"/>
          <w:szCs w:val="24"/>
        </w:rPr>
        <w:t>община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Бяла</w:t>
      </w:r>
      <w:r w:rsidRPr="0053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CBA">
        <w:rPr>
          <w:rFonts w:ascii="Times New Roman" w:hAnsi="Times New Roman" w:cs="Times New Roman"/>
          <w:sz w:val="24"/>
          <w:szCs w:val="24"/>
        </w:rPr>
        <w:t xml:space="preserve"> </w:t>
      </w:r>
      <w:r w:rsidRPr="00975CBA">
        <w:rPr>
          <w:rFonts w:ascii="Times New Roman" w:hAnsi="Times New Roman" w:cs="Times New Roman"/>
          <w:b/>
          <w:sz w:val="24"/>
          <w:szCs w:val="24"/>
        </w:rPr>
        <w:t>от квотата на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485CDB" w:rsidRPr="005B2BC8" w:rsidRDefault="00485CDB" w:rsidP="00485CD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Постъпило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e заявление</w:t>
      </w:r>
      <w:r w:rsidRPr="00975CBA">
        <w:rPr>
          <w:rFonts w:ascii="Times New Roman" w:hAnsi="Times New Roman" w:cs="Times New Roman"/>
          <w:sz w:val="24"/>
          <w:szCs w:val="24"/>
        </w:rPr>
        <w:t xml:space="preserve"> с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hAnsi="Times New Roman" w:cs="Times New Roman"/>
          <w:sz w:val="24"/>
          <w:szCs w:val="24"/>
          <w:lang w:eastAsia="bg-BG"/>
        </w:rPr>
        <w:t>495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02.04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.2021 г., </w:t>
      </w:r>
      <w:proofErr w:type="spellStart"/>
      <w:r w:rsidRPr="00975CBA">
        <w:rPr>
          <w:rFonts w:ascii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Траян Тотев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- упълномощен представител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Бяла</w:t>
      </w:r>
      <w:r w:rsidRPr="00536D0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85CDB" w:rsidRPr="00975CBA" w:rsidRDefault="00485CDB" w:rsidP="0048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с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ените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 и на технически носител в </w:t>
      </w:r>
      <w:proofErr w:type="spellStart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85CDB" w:rsidRDefault="00485CDB" w:rsidP="00485CDB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85CDB" w:rsidRDefault="00485CDB" w:rsidP="00485CDB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CDB" w:rsidRDefault="00485CDB" w:rsidP="0048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485CDB" w:rsidRPr="004C20C9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211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485CDB" w:rsidRPr="00975CBA" w:rsidRDefault="00485CDB" w:rsidP="00485C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85CDB" w:rsidRDefault="00485CDB" w:rsidP="00485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5CDB" w:rsidRDefault="00485CDB" w:rsidP="00485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посоченото в заявлението длъжностно лице, съгласно приложения списък.</w:t>
      </w:r>
    </w:p>
    <w:p w:rsidR="00485CDB" w:rsidRDefault="00485CDB" w:rsidP="00485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 на заменения член на СИК .</w:t>
      </w:r>
    </w:p>
    <w:p w:rsidR="00485CDB" w:rsidRPr="00975CBA" w:rsidRDefault="00485CDB" w:rsidP="00485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 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секционната избирателна комисия в община </w:t>
      </w:r>
      <w:r>
        <w:rPr>
          <w:rFonts w:ascii="Times New Roman" w:hAnsi="Times New Roman" w:cs="Times New Roman"/>
          <w:b/>
          <w:sz w:val="24"/>
          <w:szCs w:val="24"/>
        </w:rPr>
        <w:t>Бяла</w:t>
      </w:r>
      <w:r w:rsidRPr="00536D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75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квотата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списък,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неразделна част от настоящото решение.</w:t>
      </w:r>
    </w:p>
    <w:p w:rsidR="00485CDB" w:rsidRPr="00485CDB" w:rsidRDefault="00485CDB" w:rsidP="00485CD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назначения член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485CDB" w:rsidRDefault="00485CDB" w:rsidP="00485CDB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75C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85CDB" w:rsidRDefault="00485CDB" w:rsidP="00485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485CDB" w:rsidRDefault="00485CDB" w:rsidP="00485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DB" w:rsidRPr="00485CDB" w:rsidRDefault="00485CDB" w:rsidP="00485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485CDB" w:rsidRPr="000413F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ГЕРБ,</w:t>
      </w:r>
      <w:r w:rsidRPr="006B4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Русе.</w:t>
      </w:r>
    </w:p>
    <w:p w:rsidR="00485CDB" w:rsidRPr="00E10111" w:rsidRDefault="00485CDB" w:rsidP="00485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85CDB" w:rsidRDefault="00485CDB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85CDB" w:rsidRDefault="00485CDB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CDB" w:rsidRDefault="00485CDB" w:rsidP="0048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485CDB" w:rsidRPr="004C20C9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CDB" w:rsidRPr="00485CDB" w:rsidRDefault="00485CDB" w:rsidP="00485C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212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485CDB" w:rsidRPr="00836586" w:rsidRDefault="00485CDB" w:rsidP="00485CDB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F63BCA">
        <w:t xml:space="preserve">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Русе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485CDB" w:rsidRPr="001B538F" w:rsidRDefault="00485CDB" w:rsidP="00485CD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разположение в РИК-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485CDB" w:rsidRPr="00485CDB" w:rsidRDefault="00485CDB" w:rsidP="00485CDB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485CDB" w:rsidRDefault="00485CDB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6D324A" w:rsidRDefault="006D324A" w:rsidP="00485CDB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Жалбата с вх. № 484/02.04.21 от Венцислав Ангелов е изпратена до ЦИК.</w:t>
      </w:r>
    </w:p>
    <w:p w:rsidR="006D324A" w:rsidRDefault="006D324A" w:rsidP="006D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4A" w:rsidRDefault="006D324A" w:rsidP="006D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Pr="006D324A" w:rsidRDefault="006D324A" w:rsidP="006D324A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6D324A">
        <w:rPr>
          <w:rFonts w:ascii="Times New Roman" w:hAnsi="Times New Roman" w:cs="Times New Roman"/>
          <w:sz w:val="24"/>
          <w:szCs w:val="24"/>
          <w:lang w:eastAsia="bg-BG"/>
        </w:rPr>
        <w:t xml:space="preserve"> жалба/сигнал от доц.маг. </w:t>
      </w:r>
      <w:proofErr w:type="spellStart"/>
      <w:r w:rsidRPr="006D324A">
        <w:rPr>
          <w:rFonts w:ascii="Times New Roman" w:hAnsi="Times New Roman" w:cs="Times New Roman"/>
          <w:sz w:val="24"/>
          <w:szCs w:val="24"/>
          <w:lang w:eastAsia="bg-BG"/>
        </w:rPr>
        <w:t>фарм</w:t>
      </w:r>
      <w:proofErr w:type="spellEnd"/>
      <w:r w:rsidRPr="006D324A">
        <w:rPr>
          <w:rFonts w:ascii="Times New Roman" w:hAnsi="Times New Roman" w:cs="Times New Roman"/>
          <w:sz w:val="24"/>
          <w:szCs w:val="24"/>
          <w:lang w:eastAsia="bg-BG"/>
        </w:rPr>
        <w:t>. Евгени Григоров относно агитационни материали на Венцислав Атанасов Ангелов (</w:t>
      </w:r>
      <w:proofErr w:type="spellStart"/>
      <w:r w:rsidRPr="006D324A">
        <w:rPr>
          <w:rFonts w:ascii="Times New Roman" w:hAnsi="Times New Roman" w:cs="Times New Roman"/>
          <w:sz w:val="24"/>
          <w:szCs w:val="24"/>
          <w:lang w:eastAsia="bg-BG"/>
        </w:rPr>
        <w:t>Чикагото</w:t>
      </w:r>
      <w:proofErr w:type="spellEnd"/>
      <w:r w:rsidRPr="006D324A">
        <w:rPr>
          <w:rFonts w:ascii="Times New Roman" w:hAnsi="Times New Roman" w:cs="Times New Roman"/>
          <w:sz w:val="24"/>
          <w:szCs w:val="24"/>
          <w:lang w:eastAsia="bg-BG"/>
        </w:rPr>
        <w:t>). - кандидат за народен представител от партия „БНО“ върху предното стъкло на автомобила му.</w:t>
      </w:r>
    </w:p>
    <w:p w:rsidR="006D324A" w:rsidRPr="006D324A" w:rsidRDefault="006D324A" w:rsidP="006D32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sz w:val="24"/>
          <w:szCs w:val="24"/>
          <w:lang w:eastAsia="bg-BG"/>
        </w:rPr>
        <w:t xml:space="preserve">В РИК Русе е постъпила жалба/сигнал вх. № 485/02.04.2021 г. от доц.маг. </w:t>
      </w:r>
      <w:proofErr w:type="spellStart"/>
      <w:r w:rsidRPr="006D324A">
        <w:rPr>
          <w:rFonts w:ascii="Times New Roman" w:hAnsi="Times New Roman" w:cs="Times New Roman"/>
          <w:sz w:val="24"/>
          <w:szCs w:val="24"/>
          <w:lang w:eastAsia="bg-BG"/>
        </w:rPr>
        <w:t>фарм</w:t>
      </w:r>
      <w:proofErr w:type="spellEnd"/>
      <w:r w:rsidRPr="006D324A">
        <w:rPr>
          <w:rFonts w:ascii="Times New Roman" w:hAnsi="Times New Roman" w:cs="Times New Roman"/>
          <w:sz w:val="24"/>
          <w:szCs w:val="24"/>
          <w:lang w:eastAsia="bg-BG"/>
        </w:rPr>
        <w:t>. Евгени Григоров, в която се твърди, че върху стъклото на автомобила  му на 30.03.2021 г , в гр.Русе, пред Хотел „РИГА“ е поставен агитационен материал-листовка на Венцислав Атанасов Ангелов, кандидат за народен представител от партия „БНО“, в която се излагат твърдения, че се обявява „война на лъжата, измамата и манипулацията COVID-19“, а ваксинирането е „принудително и задължително“.</w:t>
      </w:r>
      <w:r w:rsidRPr="006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24A" w:rsidRPr="006D324A" w:rsidRDefault="006D324A" w:rsidP="006D32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sz w:val="24"/>
          <w:szCs w:val="24"/>
          <w:lang w:eastAsia="bg-BG"/>
        </w:rPr>
        <w:t>Изложени са съображение, че съгласно чл. 4, т. 4 от Наредба № 15 от 2005 г. за имунизациите в Република България (</w:t>
      </w:r>
      <w:proofErr w:type="spellStart"/>
      <w:r w:rsidRPr="006D324A">
        <w:rPr>
          <w:rFonts w:ascii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D324A">
        <w:rPr>
          <w:rFonts w:ascii="Times New Roman" w:hAnsi="Times New Roman" w:cs="Times New Roman"/>
          <w:sz w:val="24"/>
          <w:szCs w:val="24"/>
          <w:lang w:eastAsia="bg-BG"/>
        </w:rPr>
        <w:t xml:space="preserve">., ДВ, бр. 45 от 2005 г.), както и т. 7 от Заповед № РД-01-726 от 23.12.2020 г. за стартиране на </w:t>
      </w:r>
      <w:proofErr w:type="spellStart"/>
      <w:r w:rsidRPr="006D324A">
        <w:rPr>
          <w:rFonts w:ascii="Times New Roman" w:hAnsi="Times New Roman" w:cs="Times New Roman"/>
          <w:sz w:val="24"/>
          <w:szCs w:val="24"/>
          <w:lang w:eastAsia="bg-BG"/>
        </w:rPr>
        <w:t>имунизационна</w:t>
      </w:r>
      <w:proofErr w:type="spellEnd"/>
      <w:r w:rsidRPr="006D324A">
        <w:rPr>
          <w:rFonts w:ascii="Times New Roman" w:hAnsi="Times New Roman" w:cs="Times New Roman"/>
          <w:sz w:val="24"/>
          <w:szCs w:val="24"/>
          <w:lang w:eastAsia="bg-BG"/>
        </w:rPr>
        <w:t xml:space="preserve"> кампания срещу COVID-19, изменена и допълнена със Заповед № РД-01-92 от 11.02.2021 г., Заповед № РД-01-118 от 23.02.2021 г., Заповед № РД-01-142 от 04.03.2021 г., Заповед № РД-01-162 от 11.03.2021 г. </w:t>
      </w:r>
      <w:r w:rsidRPr="006D324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и Заповед № РД-01-171 от 17.03.2021 г. на министъра на здравеопазването, имунизацията срещу COVID-19 е препоръчителна и безплатна и се поставя по желание. </w:t>
      </w:r>
    </w:p>
    <w:p w:rsidR="006D324A" w:rsidRPr="006D324A" w:rsidRDefault="006D324A" w:rsidP="006D32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sz w:val="24"/>
          <w:szCs w:val="24"/>
          <w:lang w:eastAsia="bg-BG"/>
        </w:rPr>
        <w:t xml:space="preserve">Към жалбата са приложени и снимки на листовките. </w:t>
      </w:r>
    </w:p>
    <w:p w:rsidR="006D324A" w:rsidRPr="006D324A" w:rsidRDefault="006D324A" w:rsidP="006D324A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324A">
        <w:rPr>
          <w:rFonts w:ascii="Times New Roman" w:hAnsi="Times New Roman" w:cs="Times New Roman"/>
          <w:sz w:val="24"/>
          <w:szCs w:val="24"/>
          <w:lang w:eastAsia="bg-BG"/>
        </w:rPr>
        <w:tab/>
        <w:t>РИК – Русе констатира, че едната от посочените листовки  има качеството на агитационен материал по смисъла на чл.183  ал.1 от ИК, а втората няма такова качество. Двете листовки не попадат в хипотезата на чл.183  ИК, ни е установен нарушител, поради което жалбата следва да бъде оставена без уважение..</w:t>
      </w:r>
    </w:p>
    <w:p w:rsidR="006D324A" w:rsidRDefault="006D324A" w:rsidP="006D32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чл.72 ал. 1 т. 1 и т. 20  от ИК, РИК – Русе.</w:t>
      </w:r>
    </w:p>
    <w:p w:rsidR="006D324A" w:rsidRDefault="006D324A" w:rsidP="006D324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Г-жа Хинкова: Няма конкретна забрана в кодекса да бъдат поставяни такива агитационни материали.</w:t>
      </w:r>
    </w:p>
    <w:p w:rsidR="006D324A" w:rsidRDefault="006D324A" w:rsidP="006D3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6D324A" w:rsidRPr="004C20C9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</w:rPr>
        <w:t xml:space="preserve"> Теодора Михайлова Донева,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24A" w:rsidRDefault="006D324A" w:rsidP="006D32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213</w:t>
      </w:r>
      <w:r>
        <w:rPr>
          <w:rFonts w:ascii="Times New Roman" w:hAnsi="Times New Roman" w:cs="Times New Roman"/>
          <w:sz w:val="24"/>
          <w:szCs w:val="24"/>
        </w:rPr>
        <w:t>/02.04.21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6D324A" w:rsidRPr="006D324A" w:rsidRDefault="006D324A" w:rsidP="006D324A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D324A" w:rsidRPr="006D324A" w:rsidRDefault="006D324A" w:rsidP="006D324A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жалбата-сигнал на доц.маг. </w:t>
      </w:r>
      <w:proofErr w:type="spellStart"/>
      <w:r w:rsidRPr="006D32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фарм</w:t>
      </w:r>
      <w:proofErr w:type="spellEnd"/>
      <w:r w:rsidRPr="006D32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Евгени Григоров като неоснователна и недоказана.</w:t>
      </w:r>
    </w:p>
    <w:p w:rsidR="002359E7" w:rsidRDefault="006D324A" w:rsidP="006D324A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32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ението подлежи на обжалване в 3-</w:t>
      </w:r>
      <w:r w:rsidRPr="006D32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дневен срок от обявяване на решението пред ЦИК.</w:t>
      </w:r>
    </w:p>
    <w:p w:rsidR="006D324A" w:rsidRDefault="006D324A" w:rsidP="006D324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D324A" w:rsidRDefault="006D324A" w:rsidP="006D324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Входящата кореспо</w:t>
      </w:r>
      <w:r w:rsidR="000D1BDB">
        <w:rPr>
          <w:rFonts w:ascii="Times New Roman" w:hAnsi="Times New Roman" w:cs="Times New Roman"/>
          <w:bCs/>
          <w:sz w:val="24"/>
          <w:szCs w:val="24"/>
          <w:lang w:eastAsia="bg-BG"/>
        </w:rPr>
        <w:t>нденция е разгледана.</w:t>
      </w:r>
    </w:p>
    <w:p w:rsidR="000D1BDB" w:rsidRPr="006D324A" w:rsidRDefault="000D1BDB" w:rsidP="006D324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B25767">
        <w:rPr>
          <w:rFonts w:ascii="Times New Roman" w:hAnsi="Times New Roman" w:cs="Times New Roman"/>
          <w:sz w:val="24"/>
          <w:szCs w:val="24"/>
        </w:rPr>
        <w:t>закрито в 18:</w:t>
      </w:r>
      <w:r w:rsidR="000D1BDB">
        <w:rPr>
          <w:rFonts w:ascii="Times New Roman" w:hAnsi="Times New Roman" w:cs="Times New Roman"/>
          <w:sz w:val="24"/>
          <w:szCs w:val="24"/>
        </w:rPr>
        <w:t>20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Георги Панайотов</w:t>
      </w:r>
    </w:p>
    <w:p w:rsidR="007505BC" w:rsidRDefault="0091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3526CF" w:rsidRPr="00817EC6">
        <w:rPr>
          <w:rFonts w:ascii="Times New Roman" w:hAnsi="Times New Roman" w:cs="Times New Roman"/>
          <w:sz w:val="24"/>
          <w:szCs w:val="24"/>
        </w:rPr>
        <w:t>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817E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1170B" w:rsidRPr="00817EC6" w:rsidRDefault="0091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</w:t>
      </w:r>
    </w:p>
    <w:sectPr w:rsidR="0091170B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2E0680"/>
    <w:multiLevelType w:val="hybridMultilevel"/>
    <w:tmpl w:val="356E285A"/>
    <w:lvl w:ilvl="0" w:tplc="EA56A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7D40"/>
    <w:multiLevelType w:val="multilevel"/>
    <w:tmpl w:val="850A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E6817"/>
    <w:multiLevelType w:val="hybridMultilevel"/>
    <w:tmpl w:val="BDB683DE"/>
    <w:lvl w:ilvl="0" w:tplc="B8CCF9C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BDB"/>
    <w:rsid w:val="000D1EA1"/>
    <w:rsid w:val="00107E18"/>
    <w:rsid w:val="00137F04"/>
    <w:rsid w:val="0017225C"/>
    <w:rsid w:val="0018369B"/>
    <w:rsid w:val="001A2A1B"/>
    <w:rsid w:val="001D5866"/>
    <w:rsid w:val="001E0C95"/>
    <w:rsid w:val="001E2520"/>
    <w:rsid w:val="002302A0"/>
    <w:rsid w:val="00233B6D"/>
    <w:rsid w:val="002359E7"/>
    <w:rsid w:val="00241804"/>
    <w:rsid w:val="0027075F"/>
    <w:rsid w:val="002B76B4"/>
    <w:rsid w:val="003350AC"/>
    <w:rsid w:val="003526CF"/>
    <w:rsid w:val="003532D2"/>
    <w:rsid w:val="00376266"/>
    <w:rsid w:val="00395EF1"/>
    <w:rsid w:val="003B2856"/>
    <w:rsid w:val="003C7EED"/>
    <w:rsid w:val="003D440A"/>
    <w:rsid w:val="003D472A"/>
    <w:rsid w:val="00485CDB"/>
    <w:rsid w:val="00492C2E"/>
    <w:rsid w:val="004A36E0"/>
    <w:rsid w:val="004C20C9"/>
    <w:rsid w:val="00514BA4"/>
    <w:rsid w:val="00530FD5"/>
    <w:rsid w:val="00536CE5"/>
    <w:rsid w:val="00551D04"/>
    <w:rsid w:val="0055460D"/>
    <w:rsid w:val="00595BD9"/>
    <w:rsid w:val="005C5B50"/>
    <w:rsid w:val="005F7544"/>
    <w:rsid w:val="006747F6"/>
    <w:rsid w:val="006B1BC5"/>
    <w:rsid w:val="006B5C5D"/>
    <w:rsid w:val="006B7BC9"/>
    <w:rsid w:val="006C535F"/>
    <w:rsid w:val="006D324A"/>
    <w:rsid w:val="006E056D"/>
    <w:rsid w:val="006E0775"/>
    <w:rsid w:val="007129D1"/>
    <w:rsid w:val="00713FED"/>
    <w:rsid w:val="007505BC"/>
    <w:rsid w:val="007A1C3A"/>
    <w:rsid w:val="007C170B"/>
    <w:rsid w:val="00816547"/>
    <w:rsid w:val="00817EC6"/>
    <w:rsid w:val="00837AD2"/>
    <w:rsid w:val="008514CC"/>
    <w:rsid w:val="008556DE"/>
    <w:rsid w:val="00864B9E"/>
    <w:rsid w:val="00867EAA"/>
    <w:rsid w:val="0087026D"/>
    <w:rsid w:val="00877862"/>
    <w:rsid w:val="008945E0"/>
    <w:rsid w:val="008D0C08"/>
    <w:rsid w:val="0091170B"/>
    <w:rsid w:val="00917A8E"/>
    <w:rsid w:val="0092118C"/>
    <w:rsid w:val="00925F51"/>
    <w:rsid w:val="009B0724"/>
    <w:rsid w:val="009D5568"/>
    <w:rsid w:val="009E2872"/>
    <w:rsid w:val="009E36EC"/>
    <w:rsid w:val="00AB4391"/>
    <w:rsid w:val="00AB608B"/>
    <w:rsid w:val="00AE72EB"/>
    <w:rsid w:val="00B10613"/>
    <w:rsid w:val="00B25767"/>
    <w:rsid w:val="00BD18F0"/>
    <w:rsid w:val="00BF3651"/>
    <w:rsid w:val="00C948DB"/>
    <w:rsid w:val="00C94BC3"/>
    <w:rsid w:val="00CF3B1D"/>
    <w:rsid w:val="00D11901"/>
    <w:rsid w:val="00D51909"/>
    <w:rsid w:val="00D955E5"/>
    <w:rsid w:val="00DB3919"/>
    <w:rsid w:val="00DF2DF5"/>
    <w:rsid w:val="00E346FF"/>
    <w:rsid w:val="00E443D1"/>
    <w:rsid w:val="00E47C9E"/>
    <w:rsid w:val="00EA0BC6"/>
    <w:rsid w:val="00EA7A33"/>
    <w:rsid w:val="00EB4C79"/>
    <w:rsid w:val="00ED2B20"/>
    <w:rsid w:val="00EE3168"/>
    <w:rsid w:val="00EE7555"/>
    <w:rsid w:val="00F06AD3"/>
    <w:rsid w:val="00F23832"/>
    <w:rsid w:val="00F677B1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747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747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9357</Words>
  <Characters>53339</Characters>
  <Application>Microsoft Office Word</Application>
  <DocSecurity>0</DocSecurity>
  <Lines>444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62571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2021-03-25T04:12:00Z</cp:lastPrinted>
  <dcterms:created xsi:type="dcterms:W3CDTF">2021-04-03T08:46:00Z</dcterms:created>
  <dcterms:modified xsi:type="dcterms:W3CDTF">2021-04-03T08:46:00Z</dcterms:modified>
</cp:coreProperties>
</file>