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DB" w:rsidRPr="0041210F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Р А Й О Н </w:t>
      </w:r>
      <w:proofErr w:type="spellStart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   И З Б И Р А Т Е Л Н А    К О М И С И Я    Р У С 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9220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9220C">
        <w:rPr>
          <w:rFonts w:ascii="Times New Roman" w:hAnsi="Times New Roman" w:cs="Times New Roman"/>
          <w:b/>
          <w:sz w:val="24"/>
          <w:szCs w:val="24"/>
        </w:rPr>
        <w:t>3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F9220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9220C">
        <w:rPr>
          <w:rFonts w:ascii="Times New Roman" w:hAnsi="Times New Roman" w:cs="Times New Roman"/>
          <w:b/>
          <w:sz w:val="24"/>
          <w:szCs w:val="24"/>
        </w:rPr>
        <w:t>9</w:t>
      </w:r>
      <w:r w:rsidRPr="00E10A95">
        <w:rPr>
          <w:rFonts w:ascii="Times New Roman" w:hAnsi="Times New Roman" w:cs="Times New Roman"/>
          <w:b/>
          <w:sz w:val="24"/>
          <w:szCs w:val="24"/>
        </w:rPr>
        <w:t>.0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9220C">
        <w:rPr>
          <w:rFonts w:ascii="Times New Roman" w:hAnsi="Times New Roman" w:cs="Times New Roman"/>
          <w:sz w:val="24"/>
          <w:szCs w:val="24"/>
        </w:rPr>
        <w:t>9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>
        <w:rPr>
          <w:rFonts w:ascii="Times New Roman" w:hAnsi="Times New Roman" w:cs="Times New Roman"/>
          <w:sz w:val="24"/>
          <w:szCs w:val="24"/>
        </w:rPr>
        <w:t xml:space="preserve">крито в </w:t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 - Милена Хинкова. 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Pr="00BE1E08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</w:t>
      </w:r>
      <w:r w:rsidR="0041210F">
        <w:rPr>
          <w:rFonts w:ascii="Times New Roman" w:hAnsi="Times New Roman" w:cs="Times New Roman"/>
          <w:sz w:val="24"/>
          <w:szCs w:val="24"/>
        </w:rPr>
        <w:t xml:space="preserve">следните </w:t>
      </w:r>
      <w:r w:rsidRPr="00E10A95">
        <w:rPr>
          <w:rFonts w:ascii="Times New Roman" w:hAnsi="Times New Roman" w:cs="Times New Roman"/>
          <w:sz w:val="24"/>
          <w:szCs w:val="24"/>
        </w:rPr>
        <w:t xml:space="preserve">членове на РИК Русе: </w:t>
      </w:r>
      <w:r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BE1E08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BE1E08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Иван Дойнов – секретар,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AA6F4F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Отсъстващи:</w:t>
      </w:r>
      <w:r w:rsidR="00BE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F4F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293E48">
        <w:rPr>
          <w:rFonts w:ascii="Times New Roman" w:hAnsi="Times New Roman" w:cs="Times New Roman"/>
          <w:sz w:val="24"/>
          <w:szCs w:val="24"/>
        </w:rPr>
        <w:t>,</w:t>
      </w:r>
      <w:r w:rsidR="00293E48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293E48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</w:p>
    <w:p w:rsidR="00D76CDB" w:rsidRPr="00E10A95" w:rsidRDefault="00D76CDB" w:rsidP="002015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Протоколът се води от </w:t>
      </w:r>
      <w:r w:rsidR="008B7BFA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D76CDB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FA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8B7BFA" w:rsidRPr="008B7BFA" w:rsidRDefault="008B7BFA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096A" w:rsidRPr="00E8096A" w:rsidRDefault="00E8096A" w:rsidP="00E8096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Замени СИК</w:t>
      </w:r>
    </w:p>
    <w:p w:rsidR="00E8096A" w:rsidRPr="003A715E" w:rsidRDefault="00E8096A" w:rsidP="00E8096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ПСИК </w:t>
      </w:r>
    </w:p>
    <w:p w:rsidR="003A715E" w:rsidRPr="00E8096A" w:rsidRDefault="003A715E" w:rsidP="00E8096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Жалби</w:t>
      </w:r>
    </w:p>
    <w:p w:rsidR="00E8096A" w:rsidRPr="00E8096A" w:rsidRDefault="00E8096A" w:rsidP="00E8096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E8096A" w:rsidRPr="00487F1C" w:rsidRDefault="00E8096A" w:rsidP="00E8096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Разни</w:t>
      </w:r>
    </w:p>
    <w:p w:rsidR="00487F1C" w:rsidRDefault="00487F1C" w:rsidP="00487F1C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87F1C" w:rsidRPr="007E7CBB" w:rsidRDefault="00487F1C" w:rsidP="00487F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0A95">
        <w:rPr>
          <w:rFonts w:ascii="Times New Roman" w:hAnsi="Times New Roman" w:cs="Times New Roman"/>
          <w:sz w:val="24"/>
          <w:szCs w:val="24"/>
        </w:rPr>
        <w:t>Дневният ред се прие единодушно.</w:t>
      </w:r>
    </w:p>
    <w:p w:rsidR="00487F1C" w:rsidRPr="00E8096A" w:rsidRDefault="00487F1C" w:rsidP="00487F1C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D76CDB" w:rsidRPr="007D1E0D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6CDB" w:rsidRDefault="00D76CDB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решения, както следва:</w:t>
      </w:r>
    </w:p>
    <w:p w:rsidR="00D76CDB" w:rsidRDefault="00D76CDB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EA6817" w:rsidRPr="00EA6817" w:rsidRDefault="00EA6817" w:rsidP="00EA68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817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A6817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EA6817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EA681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EA6817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 w:rsidRPr="00EA6817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EA6817" w:rsidRPr="00EA6817" w:rsidRDefault="00EA6817" w:rsidP="00EA68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817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№162/28.05.2024г., от </w:t>
      </w:r>
      <w:proofErr w:type="spellStart"/>
      <w:r w:rsidRPr="00EA6817">
        <w:rPr>
          <w:rFonts w:ascii="Times New Roman" w:hAnsi="Times New Roman" w:cs="Times New Roman"/>
          <w:sz w:val="24"/>
          <w:szCs w:val="24"/>
        </w:rPr>
        <w:t>Бедрос</w:t>
      </w:r>
      <w:proofErr w:type="spellEnd"/>
      <w:r w:rsidRPr="00EA6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817">
        <w:rPr>
          <w:rFonts w:ascii="Times New Roman" w:hAnsi="Times New Roman" w:cs="Times New Roman"/>
          <w:sz w:val="24"/>
          <w:szCs w:val="24"/>
        </w:rPr>
        <w:t>Пехливанян</w:t>
      </w:r>
      <w:proofErr w:type="spellEnd"/>
      <w:r w:rsidRPr="00EA6817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Коалиция „ГЕРБ-СДС“ за извършване на промени в състава на СИК на територията на Община Русе.</w:t>
      </w:r>
    </w:p>
    <w:p w:rsidR="00EA6817" w:rsidRPr="00EA6817" w:rsidRDefault="00EA6817" w:rsidP="00EA68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817">
        <w:rPr>
          <w:rFonts w:ascii="Times New Roman" w:hAnsi="Times New Roman" w:cs="Times New Roman"/>
          <w:sz w:val="24"/>
          <w:szCs w:val="24"/>
        </w:rPr>
        <w:t xml:space="preserve">Към заявлението е приложен списък с исканите промени. Списък с промените </w:t>
      </w:r>
      <w:r w:rsidRPr="00EA681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A6817">
        <w:rPr>
          <w:rFonts w:ascii="Times New Roman" w:hAnsi="Times New Roman" w:cs="Times New Roman"/>
          <w:sz w:val="24"/>
          <w:szCs w:val="24"/>
        </w:rPr>
        <w:t xml:space="preserve"> представен на електронната поща на РИК-Русе в </w:t>
      </w:r>
      <w:proofErr w:type="spellStart"/>
      <w:r w:rsidRPr="00EA6817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EA6817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EA6817" w:rsidRPr="00EA6817" w:rsidRDefault="00EA6817" w:rsidP="00EA68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817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EA6817" w:rsidRPr="00EA6817" w:rsidRDefault="00EA6817" w:rsidP="00EA681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6817" w:rsidRPr="00EA6817" w:rsidRDefault="00EA6817" w:rsidP="00EA681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81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A6817" w:rsidRPr="00EA6817" w:rsidRDefault="00EA6817" w:rsidP="00EA68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8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6817" w:rsidRPr="00EA6817" w:rsidRDefault="00EA6817" w:rsidP="00EA68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817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EA6817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Община Русе, посочените длъжностни лица, съгласно приложен списък.</w:t>
      </w:r>
    </w:p>
    <w:p w:rsidR="00EA6817" w:rsidRPr="00EA6817" w:rsidRDefault="00EA6817" w:rsidP="00EA68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817">
        <w:rPr>
          <w:rFonts w:ascii="Times New Roman" w:hAnsi="Times New Roman" w:cs="Times New Roman"/>
          <w:sz w:val="24"/>
          <w:szCs w:val="24"/>
        </w:rPr>
        <w:t xml:space="preserve"> </w:t>
      </w:r>
      <w:r w:rsidRPr="00EA6817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EA6817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EA6817" w:rsidRPr="00EA6817" w:rsidRDefault="00EA6817" w:rsidP="00EA68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817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EA6817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EA6817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EA6817">
        <w:t xml:space="preserve"> </w:t>
      </w:r>
      <w:r w:rsidRPr="00EA6817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Коалиция „ГЕРБ-СДС“ в състава на СИК на територията на Община Русе, при произвеждане на изборите за членове на Европейския парламент от Република България и </w:t>
      </w:r>
      <w:r w:rsidRPr="00EA6817">
        <w:rPr>
          <w:rFonts w:ascii="Times New Roman" w:hAnsi="Times New Roman" w:cs="Times New Roman"/>
          <w:sz w:val="24"/>
          <w:szCs w:val="24"/>
        </w:rPr>
        <w:lastRenderedPageBreak/>
        <w:t>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EA6817" w:rsidRPr="00EA6817" w:rsidRDefault="00EA6817" w:rsidP="00EA68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817">
        <w:rPr>
          <w:rFonts w:ascii="Times New Roman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D76CDB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295" w:rsidRPr="00CD78C8" w:rsidRDefault="00EA029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097D" w:rsidRDefault="0049097D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2871" w:rsidRPr="00BE1E08" w:rsidRDefault="0049097D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402871" w:rsidRPr="00BE1E08">
        <w:rPr>
          <w:rFonts w:ascii="Times New Roman" w:hAnsi="Times New Roman" w:cs="Times New Roman"/>
        </w:rPr>
        <w:t xml:space="preserve">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02871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402871" w:rsidRPr="00E10A95" w:rsidRDefault="00402871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097D" w:rsidRDefault="0049097D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49097D" w:rsidRPr="00CD78C8" w:rsidRDefault="0049097D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097D" w:rsidRDefault="0049097D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 w:rsidR="008B7B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76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 w:rsidR="008B7B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F52816" w:rsidRDefault="00F52816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Pr="00E063FE" w:rsidRDefault="00E063FE" w:rsidP="00E06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063FE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E063FE">
        <w:rPr>
          <w:rFonts w:ascii="Times New Roman" w:hAnsi="Times New Roman" w:cs="Times New Roman"/>
          <w:b/>
          <w:sz w:val="24"/>
          <w:szCs w:val="24"/>
        </w:rPr>
        <w:t>Община Две могили</w:t>
      </w:r>
      <w:r w:rsidRPr="00E063F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E063FE">
        <w:rPr>
          <w:rFonts w:ascii="Times New Roman" w:hAnsi="Times New Roman" w:cs="Times New Roman"/>
          <w:b/>
          <w:sz w:val="24"/>
          <w:szCs w:val="24"/>
        </w:rPr>
        <w:t>ПП „Има такъв народ“</w:t>
      </w:r>
      <w:r w:rsidRPr="00E063FE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2024г.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№164/28.05.2024г. от </w:t>
      </w:r>
      <w:proofErr w:type="spellStart"/>
      <w:r w:rsidRPr="00E063FE">
        <w:rPr>
          <w:rFonts w:ascii="Times New Roman" w:hAnsi="Times New Roman" w:cs="Times New Roman"/>
          <w:sz w:val="24"/>
          <w:szCs w:val="24"/>
        </w:rPr>
        <w:t>Цанислав</w:t>
      </w:r>
      <w:proofErr w:type="spellEnd"/>
      <w:r w:rsidRPr="00E063FE">
        <w:rPr>
          <w:rFonts w:ascii="Times New Roman" w:hAnsi="Times New Roman" w:cs="Times New Roman"/>
          <w:sz w:val="24"/>
          <w:szCs w:val="24"/>
        </w:rPr>
        <w:t xml:space="preserve"> Симеонов - упълномощен представител на ПП „Има такъв народ“, за извършване на промени в състава на СИК на територията на Община Две могили.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E063FE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E063FE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63FE" w:rsidRPr="00E063FE" w:rsidRDefault="00E063FE" w:rsidP="00E063F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3F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E063FE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E063FE">
        <w:rPr>
          <w:rFonts w:ascii="Times New Roman" w:hAnsi="Times New Roman" w:cs="Times New Roman"/>
          <w:b/>
          <w:sz w:val="24"/>
          <w:szCs w:val="24"/>
        </w:rPr>
        <w:t>Община Две могили</w:t>
      </w:r>
      <w:r w:rsidRPr="00E063FE">
        <w:rPr>
          <w:rFonts w:ascii="Times New Roman" w:hAnsi="Times New Roman" w:cs="Times New Roman"/>
          <w:sz w:val="24"/>
          <w:szCs w:val="24"/>
        </w:rPr>
        <w:t xml:space="preserve"> посоченото длъжностно лице, съгласно приложен списък.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 xml:space="preserve"> </w:t>
      </w:r>
      <w:r w:rsidRPr="00E063FE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E063FE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 xml:space="preserve"> Вместо него </w:t>
      </w:r>
      <w:r w:rsidRPr="00E063FE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E063FE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E063FE">
        <w:t xml:space="preserve"> </w:t>
      </w:r>
      <w:r w:rsidRPr="00E063FE">
        <w:rPr>
          <w:rFonts w:ascii="Times New Roman" w:hAnsi="Times New Roman" w:cs="Times New Roman"/>
          <w:sz w:val="24"/>
          <w:szCs w:val="24"/>
        </w:rPr>
        <w:t xml:space="preserve">предложеното ново лице от квотата на </w:t>
      </w:r>
      <w:r w:rsidRPr="00E063FE">
        <w:rPr>
          <w:rFonts w:ascii="Times New Roman" w:hAnsi="Times New Roman" w:cs="Times New Roman"/>
          <w:b/>
          <w:sz w:val="24"/>
          <w:szCs w:val="24"/>
        </w:rPr>
        <w:t xml:space="preserve">ПП „Има такъв народ“ </w:t>
      </w:r>
      <w:r w:rsidRPr="00E063FE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E063FE">
        <w:rPr>
          <w:rFonts w:ascii="Times New Roman" w:hAnsi="Times New Roman" w:cs="Times New Roman"/>
          <w:b/>
          <w:sz w:val="24"/>
          <w:szCs w:val="24"/>
        </w:rPr>
        <w:t>Община Две могили</w:t>
      </w:r>
      <w:r w:rsidRPr="00E063FE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2871" w:rsidRPr="00BE1E08" w:rsidRDefault="00E063FE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402871" w:rsidRPr="00BE1E08">
        <w:rPr>
          <w:rFonts w:ascii="Times New Roman" w:hAnsi="Times New Roman" w:cs="Times New Roman"/>
        </w:rPr>
        <w:t xml:space="preserve">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02871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402871" w:rsidRPr="00E10A95" w:rsidRDefault="00402871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3FE" w:rsidRDefault="00E063FE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E063FE" w:rsidRPr="00CD78C8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Pr="00E063FE" w:rsidRDefault="00E063FE" w:rsidP="00E06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063FE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E063FE">
        <w:rPr>
          <w:rFonts w:ascii="Times New Roman" w:hAnsi="Times New Roman" w:cs="Times New Roman"/>
          <w:b/>
          <w:sz w:val="24"/>
          <w:szCs w:val="24"/>
        </w:rPr>
        <w:t>Община Сливо поле,</w:t>
      </w:r>
      <w:r w:rsidRPr="00E063F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E063FE">
        <w:rPr>
          <w:rFonts w:ascii="Times New Roman" w:hAnsi="Times New Roman" w:cs="Times New Roman"/>
          <w:b/>
          <w:sz w:val="24"/>
          <w:szCs w:val="24"/>
        </w:rPr>
        <w:t>ПП „Движение за права и свободи“</w:t>
      </w:r>
      <w:r w:rsidRPr="00E063FE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>Постъпило е заявление с Вх. №168/28.05.2024г. от Айтен Исмаилова- упълномощен представител на ПП „Движение за права и свободи“, за извършване на промени в състава на СИК на територията на Община Русе.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E063FE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E063FE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63FE" w:rsidRPr="00E063FE" w:rsidRDefault="00E063FE" w:rsidP="00E063F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3F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E063FE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E063FE">
        <w:rPr>
          <w:rFonts w:ascii="Times New Roman" w:hAnsi="Times New Roman" w:cs="Times New Roman"/>
          <w:b/>
          <w:sz w:val="24"/>
          <w:szCs w:val="24"/>
        </w:rPr>
        <w:t>Община Сливо поле</w:t>
      </w:r>
      <w:r w:rsidRPr="00E063FE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 xml:space="preserve"> </w:t>
      </w:r>
      <w:r w:rsidRPr="00E063FE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E063FE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E063FE" w:rsidRP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E063FE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E063FE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E063FE">
        <w:t xml:space="preserve"> </w:t>
      </w:r>
      <w:r w:rsidRPr="00E063FE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E063FE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E063FE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E063FE">
        <w:rPr>
          <w:rFonts w:ascii="Times New Roman" w:hAnsi="Times New Roman" w:cs="Times New Roman"/>
          <w:b/>
          <w:sz w:val="24"/>
          <w:szCs w:val="24"/>
        </w:rPr>
        <w:t>Община Сливо поле</w:t>
      </w:r>
      <w:r w:rsidRPr="00E063FE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E063FE" w:rsidRDefault="00E063FE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5A72A5" w:rsidRDefault="005A72A5" w:rsidP="00E063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2871" w:rsidRPr="00BE1E08" w:rsidRDefault="005A72A5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402871" w:rsidRPr="00BE1E08">
        <w:rPr>
          <w:rFonts w:ascii="Times New Roman" w:hAnsi="Times New Roman" w:cs="Times New Roman"/>
        </w:rPr>
        <w:t xml:space="preserve">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02871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402871" w:rsidRPr="00E10A95" w:rsidRDefault="00402871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2A5" w:rsidRPr="00CD78C8" w:rsidRDefault="005A72A5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2A5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5A72A5" w:rsidRPr="00CD78C8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2A5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78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5A72A5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72A5" w:rsidRPr="005A72A5" w:rsidRDefault="005A72A5" w:rsidP="005A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72A5" w:rsidRPr="005A72A5" w:rsidRDefault="005A72A5" w:rsidP="005A72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A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72A5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5A72A5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5A72A5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5A72A5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 w:rsidRPr="005A72A5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A72A5" w:rsidRPr="005A72A5" w:rsidRDefault="005A72A5" w:rsidP="005A72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A5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№172/28.05.2024г. от </w:t>
      </w:r>
      <w:r w:rsidRPr="005A72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2A5">
        <w:rPr>
          <w:rFonts w:ascii="Times New Roman" w:hAnsi="Times New Roman" w:cs="Times New Roman"/>
          <w:sz w:val="24"/>
          <w:szCs w:val="24"/>
        </w:rPr>
        <w:t>офиса на Коалиция „ГЕРБ-СДС“ в гр.Русе, за извършване на промени в състава на СИК на територията на Община Русе.</w:t>
      </w:r>
    </w:p>
    <w:p w:rsidR="005A72A5" w:rsidRPr="005A72A5" w:rsidRDefault="005A72A5" w:rsidP="005A72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A5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5A72A5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5A72A5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A72A5" w:rsidRPr="005A72A5" w:rsidRDefault="005A72A5" w:rsidP="005A72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A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5A72A5" w:rsidRPr="005A72A5" w:rsidRDefault="005A72A5" w:rsidP="005A72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72A5" w:rsidRPr="005A72A5" w:rsidRDefault="005A72A5" w:rsidP="005A72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2A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72A5" w:rsidRPr="005A72A5" w:rsidRDefault="005A72A5" w:rsidP="005A72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2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72A5" w:rsidRPr="005A72A5" w:rsidRDefault="005A72A5" w:rsidP="005A72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A5">
        <w:rPr>
          <w:rFonts w:ascii="Times New Roman" w:hAnsi="Times New Roman" w:cs="Times New Roman"/>
          <w:b/>
          <w:sz w:val="24"/>
          <w:szCs w:val="24"/>
        </w:rPr>
        <w:lastRenderedPageBreak/>
        <w:t>ОСВОБОЖДАВА</w:t>
      </w:r>
      <w:r w:rsidRPr="005A72A5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5A72A5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5A72A5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5A72A5" w:rsidRPr="005A72A5" w:rsidRDefault="005A72A5" w:rsidP="005A72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A5">
        <w:rPr>
          <w:rFonts w:ascii="Times New Roman" w:hAnsi="Times New Roman" w:cs="Times New Roman"/>
          <w:sz w:val="24"/>
          <w:szCs w:val="24"/>
        </w:rPr>
        <w:t xml:space="preserve"> </w:t>
      </w:r>
      <w:r w:rsidRPr="005A72A5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5A72A5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5A72A5" w:rsidRPr="005A72A5" w:rsidRDefault="005A72A5" w:rsidP="005A72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A5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5A72A5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5A72A5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5A72A5">
        <w:t xml:space="preserve"> </w:t>
      </w:r>
      <w:r w:rsidRPr="005A72A5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5A72A5">
        <w:rPr>
          <w:rFonts w:ascii="Times New Roman" w:hAnsi="Times New Roman" w:cs="Times New Roman"/>
          <w:b/>
          <w:sz w:val="24"/>
          <w:szCs w:val="24"/>
        </w:rPr>
        <w:t xml:space="preserve">Коалиция „ГЕРБ-СДС“ </w:t>
      </w:r>
      <w:r w:rsidRPr="005A72A5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5A72A5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5A72A5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5A72A5" w:rsidRPr="005A72A5" w:rsidRDefault="005A72A5" w:rsidP="005A72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A5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5A72A5" w:rsidRDefault="005A72A5" w:rsidP="005A72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2871" w:rsidRPr="00BE1E08" w:rsidRDefault="005A72A5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402871" w:rsidRPr="00BE1E08">
        <w:rPr>
          <w:rFonts w:ascii="Times New Roman" w:hAnsi="Times New Roman" w:cs="Times New Roman"/>
        </w:rPr>
        <w:t xml:space="preserve">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02871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402871" w:rsidRPr="00E10A95" w:rsidRDefault="00402871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2A5" w:rsidRPr="00CD78C8" w:rsidRDefault="005A72A5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2A5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5A72A5" w:rsidRPr="00CD78C8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2A5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4E0D77" w:rsidRDefault="004E0D77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684A" w:rsidRPr="0045684A" w:rsidRDefault="0045684A" w:rsidP="00456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84A" w:rsidRPr="0045684A" w:rsidRDefault="0045684A" w:rsidP="004568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84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5684A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45684A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45684A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45684A">
        <w:rPr>
          <w:rFonts w:ascii="Times New Roman" w:hAnsi="Times New Roman" w:cs="Times New Roman"/>
          <w:b/>
          <w:sz w:val="24"/>
          <w:szCs w:val="24"/>
        </w:rPr>
        <w:t>ПП „Има такъв народ“</w:t>
      </w:r>
      <w:r w:rsidRPr="0045684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45684A" w:rsidRPr="0045684A" w:rsidRDefault="0045684A" w:rsidP="004568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84A">
        <w:rPr>
          <w:rFonts w:ascii="Times New Roman" w:hAnsi="Times New Roman" w:cs="Times New Roman"/>
          <w:sz w:val="24"/>
          <w:szCs w:val="24"/>
        </w:rPr>
        <w:t>Постъпило е заявление с Вх. №175/2</w:t>
      </w:r>
      <w:r w:rsidRPr="0045684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45684A">
        <w:rPr>
          <w:rFonts w:ascii="Times New Roman" w:hAnsi="Times New Roman" w:cs="Times New Roman"/>
          <w:sz w:val="24"/>
          <w:szCs w:val="24"/>
        </w:rPr>
        <w:t xml:space="preserve">.05.2024г. от Татяна </w:t>
      </w:r>
      <w:proofErr w:type="spellStart"/>
      <w:r w:rsidRPr="0045684A">
        <w:rPr>
          <w:rFonts w:ascii="Times New Roman" w:hAnsi="Times New Roman" w:cs="Times New Roman"/>
          <w:sz w:val="24"/>
          <w:szCs w:val="24"/>
        </w:rPr>
        <w:t>Нахабедян-Минчева</w:t>
      </w:r>
      <w:proofErr w:type="spellEnd"/>
      <w:r w:rsidRPr="0045684A">
        <w:rPr>
          <w:rFonts w:ascii="Times New Roman" w:hAnsi="Times New Roman" w:cs="Times New Roman"/>
          <w:sz w:val="24"/>
          <w:szCs w:val="24"/>
        </w:rPr>
        <w:t>- упълномощен представител на ПП „Има такъв народ“, за извършване на промени в състава на СИК на територията на Община Русе.</w:t>
      </w:r>
    </w:p>
    <w:p w:rsidR="0045684A" w:rsidRPr="0045684A" w:rsidRDefault="0045684A" w:rsidP="004568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84A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45684A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5684A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5684A" w:rsidRPr="0045684A" w:rsidRDefault="0045684A" w:rsidP="004568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84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45684A" w:rsidRPr="0045684A" w:rsidRDefault="0045684A" w:rsidP="004568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684A" w:rsidRPr="0045684A" w:rsidRDefault="0045684A" w:rsidP="004568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4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5684A" w:rsidRPr="0045684A" w:rsidRDefault="0045684A" w:rsidP="004568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8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684A" w:rsidRPr="0045684A" w:rsidRDefault="0045684A" w:rsidP="004568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84A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5684A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45684A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45684A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45684A" w:rsidRPr="0045684A" w:rsidRDefault="0045684A" w:rsidP="004568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84A">
        <w:rPr>
          <w:rFonts w:ascii="Times New Roman" w:hAnsi="Times New Roman" w:cs="Times New Roman"/>
          <w:sz w:val="24"/>
          <w:szCs w:val="24"/>
        </w:rPr>
        <w:t xml:space="preserve"> </w:t>
      </w:r>
      <w:r w:rsidRPr="0045684A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5684A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45684A" w:rsidRPr="0045684A" w:rsidRDefault="0045684A" w:rsidP="004568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84A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45684A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5684A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45684A">
        <w:t xml:space="preserve"> </w:t>
      </w:r>
      <w:r w:rsidRPr="0045684A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45684A">
        <w:rPr>
          <w:rFonts w:ascii="Times New Roman" w:hAnsi="Times New Roman" w:cs="Times New Roman"/>
          <w:b/>
          <w:sz w:val="24"/>
          <w:szCs w:val="24"/>
        </w:rPr>
        <w:t xml:space="preserve">ПП „Има такъв народ“ </w:t>
      </w:r>
      <w:r w:rsidRPr="0045684A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45684A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45684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45684A" w:rsidRPr="0045684A" w:rsidRDefault="0045684A" w:rsidP="004568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84A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45684A" w:rsidRDefault="0045684A" w:rsidP="004568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2871" w:rsidRPr="00BE1E08" w:rsidRDefault="0045684A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402871" w:rsidRPr="00BE1E08">
        <w:rPr>
          <w:rFonts w:ascii="Times New Roman" w:hAnsi="Times New Roman" w:cs="Times New Roman"/>
        </w:rPr>
        <w:t xml:space="preserve">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02871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402871" w:rsidRPr="00E10A95" w:rsidRDefault="00402871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84A" w:rsidRDefault="0045684A" w:rsidP="001158E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58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45684A" w:rsidRPr="00CD78C8" w:rsidRDefault="0045684A" w:rsidP="004568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684A" w:rsidRDefault="0045684A" w:rsidP="004568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3A3C41" w:rsidRDefault="003A3C41" w:rsidP="004568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C41" w:rsidRDefault="003A3C41" w:rsidP="004568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7C5" w:rsidRDefault="00DC17C5" w:rsidP="00DC17C5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т. 2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решения, както следва:</w:t>
      </w:r>
    </w:p>
    <w:p w:rsidR="003A3C41" w:rsidRDefault="003A3C41" w:rsidP="004568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C41" w:rsidRPr="003A3C41" w:rsidRDefault="00DC17C5" w:rsidP="00DC1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3A3C41" w:rsidRPr="003A3C41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3A3C41" w:rsidRPr="003A3C41">
        <w:rPr>
          <w:rFonts w:ascii="Times New Roman" w:hAnsi="Times New Roman" w:cs="Times New Roman"/>
          <w:sz w:val="24"/>
          <w:szCs w:val="24"/>
        </w:rPr>
        <w:t xml:space="preserve"> Назначаване състава на ПСИК на територията на Община Ценово при произвеждане изборите за членове на Европейския парламент и народни представители на 9 юни 2024 г.</w:t>
      </w:r>
    </w:p>
    <w:p w:rsidR="003A3C41" w:rsidRPr="003A3C41" w:rsidRDefault="003A3C41" w:rsidP="003A3C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C41" w:rsidRPr="003A3C41" w:rsidRDefault="003A3C41" w:rsidP="003A3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C41">
        <w:rPr>
          <w:rFonts w:ascii="Times New Roman" w:hAnsi="Times New Roman" w:cs="Times New Roman"/>
          <w:sz w:val="24"/>
          <w:szCs w:val="24"/>
        </w:rPr>
        <w:t>Със свое Решение № 70-ЕП/НС от 27.05.2024 г</w:t>
      </w:r>
      <w:r w:rsidRPr="003A3C4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A3C41">
        <w:rPr>
          <w:rFonts w:ascii="Times New Roman" w:hAnsi="Times New Roman" w:cs="Times New Roman"/>
          <w:sz w:val="24"/>
          <w:szCs w:val="24"/>
        </w:rPr>
        <w:t>. РИК-Русе е определила образуването на 1 /една/ подвижна избирателна секционна избирателна комисия /ПСИК/ на територията на община Ценово.</w:t>
      </w:r>
    </w:p>
    <w:p w:rsidR="003A3C41" w:rsidRPr="003A3C41" w:rsidRDefault="003A3C41" w:rsidP="003A3C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C41">
        <w:rPr>
          <w:rFonts w:ascii="Times New Roman" w:hAnsi="Times New Roman" w:cs="Times New Roman"/>
          <w:sz w:val="24"/>
          <w:szCs w:val="24"/>
        </w:rPr>
        <w:t>С писмо Вх.№ 171/28.05.2024г., получено в РИК  кмета на Община Ценово уведомява че образувал ПСИК в състав от 7 членове и е утвърдил номера и адреса на ПСИК. Предложението за състава на ПСИК, което съдържа имената на предложените лица , ЕГН, длъжност в комисията и др. необходими данни е в резултат на постигнато съгласие на проведените консултации и е получено в РИК с предходен вх.№81/09.05.2024 г..</w:t>
      </w:r>
    </w:p>
    <w:p w:rsidR="003A3C41" w:rsidRPr="003A3C41" w:rsidRDefault="003A3C41" w:rsidP="003A3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A3C41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37, </w:t>
      </w:r>
      <w:proofErr w:type="spellStart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89, </w:t>
      </w:r>
      <w:proofErr w:type="spellStart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ал</w:t>
      </w:r>
      <w:proofErr w:type="spellEnd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2, </w:t>
      </w:r>
      <w:proofErr w:type="spellStart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90 </w:t>
      </w:r>
      <w:proofErr w:type="spellStart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Изборния</w:t>
      </w:r>
      <w:proofErr w:type="spellEnd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кодекс</w:t>
      </w:r>
      <w:proofErr w:type="spellEnd"/>
      <w:r w:rsidRPr="003A3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A3C41">
        <w:rPr>
          <w:rFonts w:ascii="Times New Roman" w:eastAsia="Times New Roman" w:hAnsi="Times New Roman" w:cs="Times New Roman"/>
          <w:sz w:val="24"/>
          <w:szCs w:val="24"/>
        </w:rPr>
        <w:t xml:space="preserve">и т. 17 на раздел </w:t>
      </w:r>
      <w:r w:rsidRPr="003A3C41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3A3C41">
        <w:rPr>
          <w:rFonts w:ascii="Times New Roman" w:eastAsia="Times New Roman" w:hAnsi="Times New Roman" w:cs="Times New Roman"/>
          <w:sz w:val="24"/>
          <w:szCs w:val="24"/>
        </w:rPr>
        <w:t xml:space="preserve"> на Решение № 3343-ЕП/НС от 21.05.</w:t>
      </w:r>
      <w:proofErr w:type="gramEnd"/>
      <w:r w:rsidRPr="003A3C41">
        <w:rPr>
          <w:rFonts w:ascii="Times New Roman" w:eastAsia="Times New Roman" w:hAnsi="Times New Roman" w:cs="Times New Roman"/>
          <w:sz w:val="24"/>
          <w:szCs w:val="24"/>
        </w:rPr>
        <w:t xml:space="preserve"> 2024 г. на ЦИК</w:t>
      </w:r>
      <w:r w:rsidRPr="003A3C41">
        <w:rPr>
          <w:rFonts w:ascii="Times New Roman" w:eastAsia="Times New Roman" w:hAnsi="Times New Roman" w:cs="Times New Roman"/>
          <w:spacing w:val="-2"/>
          <w:sz w:val="24"/>
          <w:szCs w:val="24"/>
        </w:rPr>
        <w:t>, Районна избирателна комисия - Русе</w:t>
      </w:r>
    </w:p>
    <w:p w:rsidR="003A3C41" w:rsidRPr="003A3C41" w:rsidRDefault="003A3C41" w:rsidP="003A3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C41" w:rsidRPr="003A3C41" w:rsidRDefault="003A3C41" w:rsidP="003A3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C41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3A3C41" w:rsidRPr="003A3C41" w:rsidRDefault="003A3C41" w:rsidP="003A3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3C41" w:rsidRPr="003A3C41" w:rsidRDefault="003A3C41" w:rsidP="003A3C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C41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  </w:t>
      </w:r>
      <w:r w:rsidRPr="003A3C41">
        <w:rPr>
          <w:rFonts w:ascii="Times New Roman" w:eastAsia="Times New Roman" w:hAnsi="Times New Roman" w:cs="Times New Roman"/>
          <w:sz w:val="24"/>
          <w:szCs w:val="24"/>
        </w:rPr>
        <w:t xml:space="preserve">1 (един) брой секция за гласуване с подвижна избирателна кутия в Община </w:t>
      </w:r>
      <w:r w:rsidRPr="003A3C41">
        <w:rPr>
          <w:rFonts w:ascii="Times New Roman" w:eastAsia="Times New Roman" w:hAnsi="Times New Roman" w:cs="Times New Roman"/>
          <w:b/>
          <w:sz w:val="24"/>
          <w:szCs w:val="24"/>
        </w:rPr>
        <w:t>Ценово</w:t>
      </w:r>
      <w:r w:rsidRPr="003A3C41">
        <w:rPr>
          <w:rFonts w:ascii="Times New Roman" w:eastAsia="Times New Roman" w:hAnsi="Times New Roman" w:cs="Times New Roman"/>
          <w:sz w:val="24"/>
          <w:szCs w:val="24"/>
        </w:rPr>
        <w:t xml:space="preserve"> с № </w:t>
      </w:r>
      <w:r w:rsidRPr="003A3C41">
        <w:rPr>
          <w:rFonts w:ascii="Times New Roman" w:eastAsia="Times New Roman" w:hAnsi="Times New Roman" w:cs="Times New Roman"/>
          <w:b/>
          <w:sz w:val="24"/>
          <w:szCs w:val="24"/>
        </w:rPr>
        <w:t>19 37 00 011</w:t>
      </w:r>
      <w:r w:rsidRPr="003A3C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A3C41"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изборите </w:t>
      </w:r>
      <w:r w:rsidRPr="003A3C41">
        <w:rPr>
          <w:rFonts w:ascii="Times New Roman" w:hAnsi="Times New Roman" w:cs="Times New Roman"/>
          <w:sz w:val="24"/>
          <w:szCs w:val="24"/>
        </w:rPr>
        <w:t>за членове на Европейския парламент и народни представители на 9 юни 2024 г.</w:t>
      </w:r>
    </w:p>
    <w:p w:rsidR="003A3C41" w:rsidRPr="003A3C41" w:rsidRDefault="003A3C41" w:rsidP="003A3C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A3C41" w:rsidRDefault="003A3C41" w:rsidP="003A3C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C41">
        <w:rPr>
          <w:rFonts w:ascii="Times New Roman" w:eastAsia="Times New Roman" w:hAnsi="Times New Roman" w:cs="Times New Roman"/>
          <w:b/>
          <w:sz w:val="24"/>
          <w:szCs w:val="24"/>
        </w:rPr>
        <w:t>НАЗНАЧАВА</w:t>
      </w:r>
      <w:r w:rsidRPr="003A3C41">
        <w:rPr>
          <w:rFonts w:ascii="Times New Roman" w:eastAsia="Times New Roman" w:hAnsi="Times New Roman" w:cs="Times New Roman"/>
          <w:sz w:val="24"/>
          <w:szCs w:val="24"/>
        </w:rPr>
        <w:t xml:space="preserve"> поименно състава на подвижната секционна избирателна комисия в община Ценово при произвеждане </w:t>
      </w:r>
      <w:r w:rsidRPr="003A3C41">
        <w:rPr>
          <w:rFonts w:ascii="Times New Roman" w:hAnsi="Times New Roman" w:cs="Times New Roman"/>
          <w:sz w:val="24"/>
          <w:szCs w:val="24"/>
        </w:rPr>
        <w:t xml:space="preserve">изборите за членове на Европейския парламент и народни представители на 9 юни 2024 г.  </w:t>
      </w:r>
      <w:r w:rsidRPr="003A3C41">
        <w:rPr>
          <w:rFonts w:ascii="Times New Roman" w:eastAsia="Times New Roman" w:hAnsi="Times New Roman" w:cs="Times New Roman"/>
          <w:sz w:val="24"/>
          <w:szCs w:val="24"/>
        </w:rPr>
        <w:t>съгласно приложен списък, на разположение в РИК-Русе и неразделна част от настоящото решение.</w:t>
      </w:r>
    </w:p>
    <w:p w:rsidR="00142967" w:rsidRDefault="00142967" w:rsidP="003A3C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8EF" w:rsidRPr="00BE1E08" w:rsidRDefault="00DC17C5" w:rsidP="001158E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1158EF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1158EF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1158EF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1158EF" w:rsidRPr="00BE1E08">
        <w:rPr>
          <w:rFonts w:ascii="Times New Roman" w:hAnsi="Times New Roman" w:cs="Times New Roman"/>
        </w:rPr>
        <w:t xml:space="preserve"> </w:t>
      </w:r>
      <w:r w:rsidR="001158EF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1158EF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1158EF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1158EF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1158EF" w:rsidRPr="00E10A95" w:rsidRDefault="001158EF" w:rsidP="00115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17C5" w:rsidRPr="00CD78C8" w:rsidRDefault="00DC17C5" w:rsidP="001158E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7C5" w:rsidRDefault="00DC17C5" w:rsidP="00DC17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DC17C5" w:rsidRPr="00CD78C8" w:rsidRDefault="00DC17C5" w:rsidP="00DC17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7C5" w:rsidRDefault="00DC17C5" w:rsidP="00DC17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DC17C5" w:rsidRDefault="00DC17C5" w:rsidP="00DC17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2967" w:rsidRPr="00142967" w:rsidRDefault="00142967" w:rsidP="001429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967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142967">
        <w:rPr>
          <w:rFonts w:ascii="Times New Roman" w:hAnsi="Times New Roman" w:cs="Times New Roman"/>
          <w:sz w:val="24"/>
          <w:szCs w:val="24"/>
        </w:rPr>
        <w:t xml:space="preserve"> Назначаване състава на ПСИК на територията на Община Русе при произвеждане изборите за членове на Европейския парламент и народни представители на 9 юни 2024 г.</w:t>
      </w:r>
    </w:p>
    <w:p w:rsidR="00142967" w:rsidRPr="00142967" w:rsidRDefault="00142967" w:rsidP="001429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967" w:rsidRPr="00142967" w:rsidRDefault="00142967" w:rsidP="00142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967">
        <w:rPr>
          <w:rFonts w:ascii="Times New Roman" w:hAnsi="Times New Roman" w:cs="Times New Roman"/>
          <w:sz w:val="24"/>
          <w:szCs w:val="24"/>
        </w:rPr>
        <w:t>Със свое Решение № 70-ЕП/НС от 27.05.2024 г</w:t>
      </w:r>
      <w:r w:rsidRPr="0014296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42967">
        <w:rPr>
          <w:rFonts w:ascii="Times New Roman" w:hAnsi="Times New Roman" w:cs="Times New Roman"/>
          <w:sz w:val="24"/>
          <w:szCs w:val="24"/>
        </w:rPr>
        <w:t>. РИК-Русе е определила образуването на 3 броя избирателни секции за гласуване с подвижна избирателна кутия за избиратели с увредено зрение и със затруднения в придвижването  на територията на община Русе.</w:t>
      </w:r>
    </w:p>
    <w:p w:rsidR="00142967" w:rsidRPr="00142967" w:rsidRDefault="00142967" w:rsidP="001429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967">
        <w:rPr>
          <w:rFonts w:ascii="Times New Roman" w:hAnsi="Times New Roman" w:cs="Times New Roman"/>
          <w:sz w:val="24"/>
          <w:szCs w:val="24"/>
        </w:rPr>
        <w:t xml:space="preserve">На 28.05.2024 г. Кметът на Община Русе е издал заповед №РД-01-1542, получена и заведена в РИК с вх.№170/28.05.2024 г., за образуваните три броя секции за гласуване с </w:t>
      </w:r>
      <w:r w:rsidRPr="00142967">
        <w:rPr>
          <w:rFonts w:ascii="Times New Roman" w:hAnsi="Times New Roman" w:cs="Times New Roman"/>
          <w:sz w:val="24"/>
          <w:szCs w:val="24"/>
        </w:rPr>
        <w:lastRenderedPageBreak/>
        <w:t xml:space="preserve">подвижна избирателна кутия на територията на общината в състав от по 7 членове и е утвърдил номера и адреса на ПСИК. Предложенията за състава на ПСИК, които съдържа имената на предложените лица , ЕГН, длъжност в комисията и др. необходими данни са получени от парламентарно представените партии с вх. №№173/28.05.2024 г. 174/29.05.2024 г. 178/29.05.2024 г. </w:t>
      </w:r>
    </w:p>
    <w:p w:rsidR="00142967" w:rsidRPr="00142967" w:rsidRDefault="00142967" w:rsidP="00142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42967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37, </w:t>
      </w:r>
      <w:proofErr w:type="spellStart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89, </w:t>
      </w:r>
      <w:proofErr w:type="spellStart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ал</w:t>
      </w:r>
      <w:proofErr w:type="spellEnd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2, </w:t>
      </w:r>
      <w:proofErr w:type="spellStart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90 </w:t>
      </w:r>
      <w:proofErr w:type="spellStart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Изборния</w:t>
      </w:r>
      <w:proofErr w:type="spellEnd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кодекс</w:t>
      </w:r>
      <w:proofErr w:type="spellEnd"/>
      <w:r w:rsidRPr="001429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42967">
        <w:rPr>
          <w:rFonts w:ascii="Times New Roman" w:eastAsia="Times New Roman" w:hAnsi="Times New Roman" w:cs="Times New Roman"/>
          <w:sz w:val="24"/>
          <w:szCs w:val="24"/>
        </w:rPr>
        <w:t xml:space="preserve">и т. 17 на раздел </w:t>
      </w:r>
      <w:r w:rsidRPr="00142967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142967">
        <w:rPr>
          <w:rFonts w:ascii="Times New Roman" w:eastAsia="Times New Roman" w:hAnsi="Times New Roman" w:cs="Times New Roman"/>
          <w:sz w:val="24"/>
          <w:szCs w:val="24"/>
        </w:rPr>
        <w:t xml:space="preserve"> на Решение № 3343-ЕП/НС от 21.05.</w:t>
      </w:r>
      <w:proofErr w:type="gramEnd"/>
      <w:r w:rsidRPr="00142967">
        <w:rPr>
          <w:rFonts w:ascii="Times New Roman" w:eastAsia="Times New Roman" w:hAnsi="Times New Roman" w:cs="Times New Roman"/>
          <w:sz w:val="24"/>
          <w:szCs w:val="24"/>
        </w:rPr>
        <w:t xml:space="preserve"> 2024 г. на ЦИК и решение №70–ЕП/НС от 27.05.2024 г. на РИК 19</w:t>
      </w:r>
      <w:r w:rsidRPr="00142967">
        <w:rPr>
          <w:rFonts w:ascii="Times New Roman" w:eastAsia="Times New Roman" w:hAnsi="Times New Roman" w:cs="Times New Roman"/>
          <w:spacing w:val="-2"/>
          <w:sz w:val="24"/>
          <w:szCs w:val="24"/>
        </w:rPr>
        <w:t>, Районна избирателна комисия - Русе</w:t>
      </w:r>
    </w:p>
    <w:p w:rsidR="00142967" w:rsidRPr="00142967" w:rsidRDefault="00142967" w:rsidP="00142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967" w:rsidRPr="00142967" w:rsidRDefault="00142967" w:rsidP="00142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967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142967" w:rsidRPr="00142967" w:rsidRDefault="00142967" w:rsidP="00142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2967" w:rsidRPr="00142967" w:rsidRDefault="00142967" w:rsidP="001429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967">
        <w:rPr>
          <w:rFonts w:ascii="Times New Roman" w:eastAsia="Times New Roman" w:hAnsi="Times New Roman" w:cs="Times New Roman"/>
          <w:b/>
          <w:sz w:val="24"/>
          <w:szCs w:val="24"/>
        </w:rPr>
        <w:t>ОПРЕДЕЛЯ  3</w:t>
      </w:r>
      <w:r w:rsidRPr="00142967">
        <w:rPr>
          <w:rFonts w:ascii="Times New Roman" w:eastAsia="Times New Roman" w:hAnsi="Times New Roman" w:cs="Times New Roman"/>
          <w:sz w:val="24"/>
          <w:szCs w:val="24"/>
        </w:rPr>
        <w:t xml:space="preserve"> (три) броя секции за гласуване с подвижна избирателна кутия в Община </w:t>
      </w:r>
      <w:r w:rsidRPr="00142967">
        <w:rPr>
          <w:rFonts w:ascii="Times New Roman" w:eastAsia="Times New Roman" w:hAnsi="Times New Roman" w:cs="Times New Roman"/>
          <w:b/>
          <w:sz w:val="24"/>
          <w:szCs w:val="24"/>
        </w:rPr>
        <w:t>Русе</w:t>
      </w:r>
      <w:r w:rsidRPr="00142967">
        <w:rPr>
          <w:rFonts w:ascii="Times New Roman" w:eastAsia="Times New Roman" w:hAnsi="Times New Roman" w:cs="Times New Roman"/>
          <w:sz w:val="24"/>
          <w:szCs w:val="24"/>
        </w:rPr>
        <w:t xml:space="preserve"> с № </w:t>
      </w:r>
      <w:r w:rsidRPr="00142967">
        <w:rPr>
          <w:rFonts w:ascii="Times New Roman" w:eastAsia="Times New Roman" w:hAnsi="Times New Roman" w:cs="Times New Roman"/>
          <w:b/>
          <w:sz w:val="24"/>
          <w:szCs w:val="24"/>
        </w:rPr>
        <w:t xml:space="preserve">19 27 00 211, №19 27 00 212 и №19 27 00 213 </w:t>
      </w:r>
      <w:r w:rsidRPr="001429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42967"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изборите </w:t>
      </w:r>
      <w:r w:rsidRPr="00142967">
        <w:rPr>
          <w:rFonts w:ascii="Times New Roman" w:hAnsi="Times New Roman" w:cs="Times New Roman"/>
          <w:sz w:val="24"/>
          <w:szCs w:val="24"/>
        </w:rPr>
        <w:t>за членове на Европейския парламент и народни представители на 9 юни 2024 год.</w:t>
      </w:r>
    </w:p>
    <w:p w:rsidR="00142967" w:rsidRPr="00142967" w:rsidRDefault="00142967" w:rsidP="0014296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42967" w:rsidRPr="00142967" w:rsidRDefault="00142967" w:rsidP="001429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967">
        <w:rPr>
          <w:rFonts w:ascii="Times New Roman" w:eastAsia="Times New Roman" w:hAnsi="Times New Roman" w:cs="Times New Roman"/>
          <w:b/>
          <w:sz w:val="24"/>
          <w:szCs w:val="24"/>
        </w:rPr>
        <w:t>НАЗНАЧАВА</w:t>
      </w:r>
      <w:r w:rsidRPr="00142967">
        <w:rPr>
          <w:rFonts w:ascii="Times New Roman" w:eastAsia="Times New Roman" w:hAnsi="Times New Roman" w:cs="Times New Roman"/>
          <w:sz w:val="24"/>
          <w:szCs w:val="24"/>
        </w:rPr>
        <w:t xml:space="preserve"> поименно състава на подвижната секционна избирателна комисия в община Ценово при произвеждане </w:t>
      </w:r>
      <w:r w:rsidRPr="00142967">
        <w:rPr>
          <w:rFonts w:ascii="Times New Roman" w:hAnsi="Times New Roman" w:cs="Times New Roman"/>
          <w:sz w:val="24"/>
          <w:szCs w:val="24"/>
        </w:rPr>
        <w:t xml:space="preserve">изборите за членове на Европейския парламент и народни представители на 9 юни 2024 г.  </w:t>
      </w:r>
      <w:r w:rsidRPr="00142967">
        <w:rPr>
          <w:rFonts w:ascii="Times New Roman" w:eastAsia="Times New Roman" w:hAnsi="Times New Roman" w:cs="Times New Roman"/>
          <w:sz w:val="24"/>
          <w:szCs w:val="24"/>
        </w:rPr>
        <w:t>съгласно приложен списък, на разположение в РИК-Русе и неразделна част от настоящото решение.</w:t>
      </w:r>
    </w:p>
    <w:p w:rsidR="00DC17C5" w:rsidRDefault="00DC17C5" w:rsidP="00DC17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2967" w:rsidRDefault="00142967" w:rsidP="00DC17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2967" w:rsidRDefault="00142967" w:rsidP="0014296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95D" w:rsidRPr="00BE1E08" w:rsidRDefault="00142967" w:rsidP="007839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395D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78395D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78395D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78395D" w:rsidRPr="00BE1E08">
        <w:rPr>
          <w:rFonts w:ascii="Times New Roman" w:hAnsi="Times New Roman" w:cs="Times New Roman"/>
        </w:rPr>
        <w:t xml:space="preserve"> </w:t>
      </w:r>
      <w:r w:rsidR="0078395D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78395D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78395D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78395D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78395D" w:rsidRPr="00E10A95" w:rsidRDefault="0078395D" w:rsidP="00783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967" w:rsidRDefault="00142967" w:rsidP="007839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142967" w:rsidRPr="00CD78C8" w:rsidRDefault="00142967" w:rsidP="001429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967" w:rsidRDefault="00142967" w:rsidP="001429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82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8A2FAB" w:rsidRDefault="008A2FAB" w:rsidP="001429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AB" w:rsidRPr="008A2FAB" w:rsidRDefault="008A2FAB" w:rsidP="008A2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2FAB" w:rsidRPr="008A2FAB" w:rsidRDefault="008A2FAB" w:rsidP="008A2FAB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A2FA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8A2FAB">
        <w:rPr>
          <w:rFonts w:ascii="Times New Roman" w:hAnsi="Times New Roman" w:cs="Times New Roman"/>
          <w:sz w:val="24"/>
          <w:szCs w:val="24"/>
        </w:rPr>
        <w:t xml:space="preserve"> Назначаване състава на ПСИК на територията на Община Ветово при произвеждане изборите за членове на Европейския парламент и народни представители на 9 юни 2024 г.</w:t>
      </w:r>
    </w:p>
    <w:p w:rsidR="008A2FAB" w:rsidRPr="008A2FAB" w:rsidRDefault="008A2FAB" w:rsidP="008A2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FAB" w:rsidRPr="008A2FAB" w:rsidRDefault="008A2FAB" w:rsidP="008A2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FAB">
        <w:rPr>
          <w:rFonts w:ascii="Times New Roman" w:hAnsi="Times New Roman" w:cs="Times New Roman"/>
          <w:sz w:val="24"/>
          <w:szCs w:val="24"/>
        </w:rPr>
        <w:t>Със свое Решение № 68-ЕП/НС от 27.05.2024 г</w:t>
      </w:r>
      <w:r w:rsidRPr="008A2F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2FAB">
        <w:rPr>
          <w:rFonts w:ascii="Times New Roman" w:hAnsi="Times New Roman" w:cs="Times New Roman"/>
          <w:sz w:val="24"/>
          <w:szCs w:val="24"/>
        </w:rPr>
        <w:t>. РИК-Русе е определила образуването на 2 /две/ подвижна избирателна секционна избирателна комисия /ПСИК/ на територията на община Ветово.</w:t>
      </w:r>
    </w:p>
    <w:p w:rsidR="008A2FAB" w:rsidRPr="008A2FAB" w:rsidRDefault="008A2FAB" w:rsidP="008A2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FAB">
        <w:rPr>
          <w:rFonts w:ascii="Times New Roman" w:hAnsi="Times New Roman" w:cs="Times New Roman"/>
          <w:sz w:val="24"/>
          <w:szCs w:val="24"/>
        </w:rPr>
        <w:t xml:space="preserve">С писмо Вх.№ 163/28.05.2024г., получено в </w:t>
      </w:r>
      <w:proofErr w:type="spellStart"/>
      <w:r w:rsidRPr="008A2FAB">
        <w:rPr>
          <w:rFonts w:ascii="Times New Roman" w:hAnsi="Times New Roman" w:cs="Times New Roman"/>
          <w:sz w:val="24"/>
          <w:szCs w:val="24"/>
        </w:rPr>
        <w:t>РИКя</w:t>
      </w:r>
      <w:proofErr w:type="spellEnd"/>
      <w:r w:rsidRPr="008A2FAB">
        <w:rPr>
          <w:rFonts w:ascii="Times New Roman" w:hAnsi="Times New Roman" w:cs="Times New Roman"/>
          <w:sz w:val="24"/>
          <w:szCs w:val="24"/>
        </w:rPr>
        <w:t xml:space="preserve">  кметът на Община Ветово уведомява, че е образувал  две ПСИК в състав от 7 членове и е утвърдил номерата и адресите на ПСИК. </w:t>
      </w:r>
    </w:p>
    <w:p w:rsidR="008A2FAB" w:rsidRPr="008A2FAB" w:rsidRDefault="008A2FAB" w:rsidP="008A2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FAB">
        <w:rPr>
          <w:rFonts w:ascii="Times New Roman" w:hAnsi="Times New Roman" w:cs="Times New Roman"/>
          <w:sz w:val="24"/>
          <w:szCs w:val="24"/>
        </w:rPr>
        <w:t>Предложението вх.№ 179/29.05.2024 г за поименния състав на ПСИК, което съдържа имената на предложените лица , ЕГН, длъжност в комисията и др. необходими данни е в резултат на постигнато съгласие на проведените консултации .</w:t>
      </w:r>
    </w:p>
    <w:p w:rsidR="008A2FAB" w:rsidRPr="008A2FAB" w:rsidRDefault="008A2FAB" w:rsidP="008A2F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A2FAB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 37</w:t>
      </w:r>
      <w:proofErr w:type="gramStart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proofErr w:type="gramEnd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89, </w:t>
      </w:r>
      <w:proofErr w:type="spellStart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ал</w:t>
      </w:r>
      <w:proofErr w:type="spellEnd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</w:t>
      </w:r>
      <w:proofErr w:type="gramStart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proofErr w:type="gramEnd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90 </w:t>
      </w:r>
      <w:proofErr w:type="spellStart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Изборния</w:t>
      </w:r>
      <w:proofErr w:type="spellEnd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кодекс</w:t>
      </w:r>
      <w:proofErr w:type="spellEnd"/>
      <w:r w:rsidRPr="008A2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A2FAB">
        <w:rPr>
          <w:rFonts w:ascii="Times New Roman" w:eastAsia="Times New Roman" w:hAnsi="Times New Roman" w:cs="Times New Roman"/>
          <w:sz w:val="24"/>
          <w:szCs w:val="24"/>
        </w:rPr>
        <w:t xml:space="preserve">и т. 17 на раздел </w:t>
      </w:r>
      <w:r w:rsidRPr="008A2FA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8A2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2FAB">
        <w:rPr>
          <w:rFonts w:ascii="Times New Roman" w:eastAsia="Times New Roman" w:hAnsi="Times New Roman" w:cs="Times New Roman"/>
          <w:sz w:val="24"/>
          <w:szCs w:val="24"/>
        </w:rPr>
        <w:t>на  Решение</w:t>
      </w:r>
      <w:proofErr w:type="gramEnd"/>
      <w:r w:rsidRPr="008A2FAB">
        <w:rPr>
          <w:rFonts w:ascii="Times New Roman" w:eastAsia="Times New Roman" w:hAnsi="Times New Roman" w:cs="Times New Roman"/>
          <w:sz w:val="24"/>
          <w:szCs w:val="24"/>
        </w:rPr>
        <w:t xml:space="preserve"> № 3343-ЕП/НС от 21.05. 2024 г. на ЦИК</w:t>
      </w:r>
      <w:r w:rsidRPr="008A2FAB">
        <w:rPr>
          <w:rFonts w:ascii="Times New Roman" w:eastAsia="Times New Roman" w:hAnsi="Times New Roman" w:cs="Times New Roman"/>
          <w:spacing w:val="-2"/>
          <w:sz w:val="24"/>
          <w:szCs w:val="24"/>
        </w:rPr>
        <w:t>, Районна избирателна комисия - Русе</w:t>
      </w:r>
    </w:p>
    <w:p w:rsidR="008A2FAB" w:rsidRPr="008A2FAB" w:rsidRDefault="008A2FAB" w:rsidP="008A2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7B8" w:rsidRDefault="008A2FAB" w:rsidP="00D46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2FAB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8A2FAB" w:rsidRPr="00D467B8" w:rsidRDefault="008A2FAB" w:rsidP="00D46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FAB">
        <w:rPr>
          <w:rFonts w:ascii="Times New Roman" w:hAnsi="Times New Roman" w:cs="Times New Roman"/>
          <w:b/>
          <w:sz w:val="24"/>
          <w:szCs w:val="24"/>
        </w:rPr>
        <w:lastRenderedPageBreak/>
        <w:t>НАЗНАЧАВА</w:t>
      </w:r>
      <w:r w:rsidRPr="008A2FAB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8A2F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2FAB">
        <w:rPr>
          <w:rFonts w:ascii="Times New Roman" w:hAnsi="Times New Roman" w:cs="Times New Roman"/>
          <w:sz w:val="24"/>
          <w:szCs w:val="24"/>
        </w:rPr>
        <w:t xml:space="preserve"> състава на подвижни секционните избирателни комисии на територията на Община Ветово- № </w:t>
      </w:r>
      <w:r w:rsidRPr="008A2FAB">
        <w:rPr>
          <w:rFonts w:ascii="Times New Roman" w:hAnsi="Times New Roman" w:cs="Times New Roman"/>
          <w:sz w:val="24"/>
          <w:szCs w:val="24"/>
          <w:lang w:val="en-US"/>
        </w:rPr>
        <w:t xml:space="preserve">190500022 </w:t>
      </w:r>
      <w:r w:rsidRPr="008A2FAB">
        <w:rPr>
          <w:rFonts w:ascii="Times New Roman" w:hAnsi="Times New Roman" w:cs="Times New Roman"/>
          <w:sz w:val="24"/>
          <w:szCs w:val="24"/>
        </w:rPr>
        <w:t xml:space="preserve">и № 190500023; </w:t>
      </w:r>
      <w:r w:rsidRPr="008A2FAB">
        <w:rPr>
          <w:rFonts w:ascii="Times New Roman" w:hAnsi="Times New Roman" w:cs="Times New Roman"/>
          <w:b/>
          <w:sz w:val="24"/>
          <w:szCs w:val="24"/>
        </w:rPr>
        <w:t xml:space="preserve">по приложен списък, </w:t>
      </w:r>
      <w:r w:rsidRPr="008A2FAB">
        <w:rPr>
          <w:rFonts w:ascii="Times New Roman" w:eastAsia="Times New Roman" w:hAnsi="Times New Roman" w:cs="Times New Roman"/>
          <w:sz w:val="24"/>
          <w:szCs w:val="24"/>
        </w:rPr>
        <w:t>на разположение в РИК-Русе, неразделна част от настоящото решение.</w:t>
      </w:r>
    </w:p>
    <w:p w:rsidR="008A2FAB" w:rsidRPr="008A2FAB" w:rsidRDefault="008A2FAB" w:rsidP="008A2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FAB" w:rsidRDefault="008A2FAB" w:rsidP="008A2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FAB">
        <w:rPr>
          <w:rFonts w:ascii="Times New Roman" w:hAnsi="Times New Roman" w:cs="Times New Roman"/>
          <w:sz w:val="24"/>
          <w:szCs w:val="24"/>
        </w:rPr>
        <w:t>Да се издадат удостоверения на назначените членове на ПСИК.</w:t>
      </w:r>
    </w:p>
    <w:p w:rsidR="008A2FAB" w:rsidRDefault="008A2FAB" w:rsidP="008A2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95D" w:rsidRPr="00BE1E08" w:rsidRDefault="008A2FAB" w:rsidP="007839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395D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78395D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78395D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78395D" w:rsidRPr="00BE1E08">
        <w:rPr>
          <w:rFonts w:ascii="Times New Roman" w:hAnsi="Times New Roman" w:cs="Times New Roman"/>
        </w:rPr>
        <w:t xml:space="preserve"> </w:t>
      </w:r>
      <w:r w:rsidR="0078395D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78395D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78395D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78395D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78395D" w:rsidRPr="00E10A95" w:rsidRDefault="0078395D" w:rsidP="00783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FAB" w:rsidRDefault="008A2FAB" w:rsidP="007839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8A2FAB" w:rsidRPr="00CD78C8" w:rsidRDefault="008A2FAB" w:rsidP="008A2F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AB" w:rsidRDefault="008A2FAB" w:rsidP="008A2F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83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8A2FAB" w:rsidRDefault="008A2FAB" w:rsidP="008A2F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62EC" w:rsidRPr="00A462EC" w:rsidRDefault="00A462EC" w:rsidP="00A462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EC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462EC">
        <w:rPr>
          <w:rFonts w:ascii="Times New Roman" w:hAnsi="Times New Roman" w:cs="Times New Roman"/>
          <w:sz w:val="24"/>
          <w:szCs w:val="24"/>
        </w:rPr>
        <w:t xml:space="preserve"> Назначаване състава на ПСИК на територията на Община Бяла при произвеждане изборите за членове на Европейския парламент и народни представители на 9 юни 2024 г.</w:t>
      </w:r>
    </w:p>
    <w:p w:rsidR="00A462EC" w:rsidRPr="00A462EC" w:rsidRDefault="00A462EC" w:rsidP="00A462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62EC" w:rsidRPr="00A462EC" w:rsidRDefault="00A462EC" w:rsidP="00A4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2EC">
        <w:rPr>
          <w:rFonts w:ascii="Times New Roman" w:hAnsi="Times New Roman" w:cs="Times New Roman"/>
          <w:sz w:val="24"/>
          <w:szCs w:val="24"/>
        </w:rPr>
        <w:t>Със свое Решение № 69-ЕП/НС от 27.05.2024 г</w:t>
      </w:r>
      <w:r w:rsidRPr="00A462E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462EC">
        <w:rPr>
          <w:rFonts w:ascii="Times New Roman" w:hAnsi="Times New Roman" w:cs="Times New Roman"/>
          <w:sz w:val="24"/>
          <w:szCs w:val="24"/>
        </w:rPr>
        <w:t>. РИК-Русе е определила образуването на 1 /една/ избирателна секция за гласуване с подвижна  избирателна кутия на територията на община Бяла.</w:t>
      </w:r>
    </w:p>
    <w:p w:rsidR="00A462EC" w:rsidRPr="00A462EC" w:rsidRDefault="00A462EC" w:rsidP="00A462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EC">
        <w:rPr>
          <w:rFonts w:ascii="Times New Roman" w:hAnsi="Times New Roman" w:cs="Times New Roman"/>
          <w:sz w:val="24"/>
          <w:szCs w:val="24"/>
        </w:rPr>
        <w:t xml:space="preserve">На 24.05.2024 г. Кметът на Община Бяла е издал заповед №РД-11-262, получена и заведена в РИК с вх.№136, за образуваната секция за гласуване с подвижна избирателна кутия на територията на общината в състав от 7 членове и е утвърдил номера и адреса на ПСИК. </w:t>
      </w:r>
    </w:p>
    <w:p w:rsidR="00A462EC" w:rsidRPr="00A462EC" w:rsidRDefault="00A462EC" w:rsidP="00A462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EC">
        <w:rPr>
          <w:rFonts w:ascii="Times New Roman" w:hAnsi="Times New Roman" w:cs="Times New Roman"/>
          <w:sz w:val="24"/>
          <w:szCs w:val="24"/>
        </w:rPr>
        <w:t>По предложенията за състава на ПСИК, които съдържа имената на предложените лица, ЕГН, длъжност в комисията и др. необходими данни не е било постигнато съгласие  на проведените консултации поради изразено особено мнение на упълномощен представител на ПП „ВЪЗРАЖДАНЕ“, но преди приемане на настоящото решение е представено и получено в РИК предложение на тази политическа партия е представено предложението за състава на ПСИК, поради което състава е попълнен изцяло.</w:t>
      </w:r>
    </w:p>
    <w:p w:rsidR="00A462EC" w:rsidRPr="00A462EC" w:rsidRDefault="00A462EC" w:rsidP="00A4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462EC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37, </w:t>
      </w:r>
      <w:proofErr w:type="spellStart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89, </w:t>
      </w:r>
      <w:proofErr w:type="spellStart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ал</w:t>
      </w:r>
      <w:proofErr w:type="spellEnd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2, </w:t>
      </w:r>
      <w:proofErr w:type="spellStart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90 </w:t>
      </w:r>
      <w:proofErr w:type="spellStart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Изборния</w:t>
      </w:r>
      <w:proofErr w:type="spellEnd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кодекс</w:t>
      </w:r>
      <w:proofErr w:type="spellEnd"/>
      <w:r w:rsidRPr="00A46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462EC">
        <w:rPr>
          <w:rFonts w:ascii="Times New Roman" w:eastAsia="Times New Roman" w:hAnsi="Times New Roman" w:cs="Times New Roman"/>
          <w:sz w:val="24"/>
          <w:szCs w:val="24"/>
        </w:rPr>
        <w:t xml:space="preserve">и т. 17 на раздел </w:t>
      </w:r>
      <w:r w:rsidRPr="00A462E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462EC">
        <w:rPr>
          <w:rFonts w:ascii="Times New Roman" w:eastAsia="Times New Roman" w:hAnsi="Times New Roman" w:cs="Times New Roman"/>
          <w:sz w:val="24"/>
          <w:szCs w:val="24"/>
        </w:rPr>
        <w:t xml:space="preserve"> на Решение № 3343-ЕП/НС от 21.05.</w:t>
      </w:r>
      <w:proofErr w:type="gramEnd"/>
      <w:r w:rsidRPr="00A462EC">
        <w:rPr>
          <w:rFonts w:ascii="Times New Roman" w:eastAsia="Times New Roman" w:hAnsi="Times New Roman" w:cs="Times New Roman"/>
          <w:sz w:val="24"/>
          <w:szCs w:val="24"/>
        </w:rPr>
        <w:t xml:space="preserve"> 2024 г. на ЦИК и решение №</w:t>
      </w:r>
      <w:r w:rsidRPr="00A462EC">
        <w:rPr>
          <w:rFonts w:ascii="Times New Roman" w:hAnsi="Times New Roman" w:cs="Times New Roman"/>
          <w:sz w:val="24"/>
          <w:szCs w:val="24"/>
        </w:rPr>
        <w:t>69-ЕП/НС от 27.05.2024 г</w:t>
      </w:r>
      <w:r w:rsidRPr="00A462E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462EC">
        <w:rPr>
          <w:rFonts w:ascii="Times New Roman" w:hAnsi="Times New Roman" w:cs="Times New Roman"/>
          <w:sz w:val="24"/>
          <w:szCs w:val="24"/>
        </w:rPr>
        <w:t xml:space="preserve"> на РИК</w:t>
      </w:r>
      <w:r w:rsidRPr="00A462EC">
        <w:rPr>
          <w:rFonts w:ascii="Times New Roman" w:eastAsia="Times New Roman" w:hAnsi="Times New Roman" w:cs="Times New Roman"/>
          <w:spacing w:val="-2"/>
          <w:sz w:val="24"/>
          <w:szCs w:val="24"/>
        </w:rPr>
        <w:t>, Районна избирателна комисия - Русе</w:t>
      </w:r>
    </w:p>
    <w:p w:rsidR="00A462EC" w:rsidRPr="00A462EC" w:rsidRDefault="00A462EC" w:rsidP="00A46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2EC" w:rsidRPr="00A462EC" w:rsidRDefault="00A462EC" w:rsidP="00A4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2EC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A462EC" w:rsidRPr="00A462EC" w:rsidRDefault="00A462EC" w:rsidP="00A46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62EC" w:rsidRPr="00A462EC" w:rsidRDefault="00A462EC" w:rsidP="00A462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EC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  </w:t>
      </w:r>
      <w:r w:rsidRPr="00A462EC">
        <w:rPr>
          <w:rFonts w:ascii="Times New Roman" w:eastAsia="Times New Roman" w:hAnsi="Times New Roman" w:cs="Times New Roman"/>
          <w:sz w:val="24"/>
          <w:szCs w:val="24"/>
        </w:rPr>
        <w:t xml:space="preserve">1 (един) брой секция за гласуване с подвижна избирателна кутия в Община </w:t>
      </w:r>
      <w:r w:rsidRPr="00A462EC">
        <w:rPr>
          <w:rFonts w:ascii="Times New Roman" w:eastAsia="Times New Roman" w:hAnsi="Times New Roman" w:cs="Times New Roman"/>
          <w:b/>
          <w:sz w:val="24"/>
          <w:szCs w:val="24"/>
        </w:rPr>
        <w:t>Бяла</w:t>
      </w:r>
      <w:r w:rsidRPr="00A462EC">
        <w:rPr>
          <w:rFonts w:ascii="Times New Roman" w:eastAsia="Times New Roman" w:hAnsi="Times New Roman" w:cs="Times New Roman"/>
          <w:sz w:val="24"/>
          <w:szCs w:val="24"/>
        </w:rPr>
        <w:t xml:space="preserve"> с № </w:t>
      </w:r>
      <w:r w:rsidRPr="00A462EC">
        <w:rPr>
          <w:rFonts w:ascii="Times New Roman" w:eastAsia="Times New Roman" w:hAnsi="Times New Roman" w:cs="Times New Roman"/>
          <w:b/>
          <w:sz w:val="24"/>
          <w:szCs w:val="24"/>
        </w:rPr>
        <w:t>19 04 00 026</w:t>
      </w:r>
      <w:r w:rsidRPr="00A46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462EC"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изборите </w:t>
      </w:r>
      <w:r w:rsidRPr="00A462EC">
        <w:rPr>
          <w:rFonts w:ascii="Times New Roman" w:hAnsi="Times New Roman" w:cs="Times New Roman"/>
          <w:sz w:val="24"/>
          <w:szCs w:val="24"/>
        </w:rPr>
        <w:t>за членове на Европейския парламент и народни представители на 9 юни 2024 г.</w:t>
      </w:r>
    </w:p>
    <w:p w:rsidR="00A462EC" w:rsidRPr="00A462EC" w:rsidRDefault="00A462EC" w:rsidP="00A462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62EC" w:rsidRPr="00A462EC" w:rsidRDefault="00A462EC" w:rsidP="00A462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EC">
        <w:rPr>
          <w:rFonts w:ascii="Times New Roman" w:eastAsia="Times New Roman" w:hAnsi="Times New Roman" w:cs="Times New Roman"/>
          <w:b/>
          <w:sz w:val="24"/>
          <w:szCs w:val="24"/>
        </w:rPr>
        <w:t>НАЗНАЧАВА</w:t>
      </w:r>
      <w:r w:rsidRPr="00A462EC">
        <w:rPr>
          <w:rFonts w:ascii="Times New Roman" w:eastAsia="Times New Roman" w:hAnsi="Times New Roman" w:cs="Times New Roman"/>
          <w:sz w:val="24"/>
          <w:szCs w:val="24"/>
        </w:rPr>
        <w:t xml:space="preserve"> поименно състава на подвижната секционна избирателна комисия в община Бяла при произвеждане </w:t>
      </w:r>
      <w:r w:rsidRPr="00A462EC">
        <w:rPr>
          <w:rFonts w:ascii="Times New Roman" w:hAnsi="Times New Roman" w:cs="Times New Roman"/>
          <w:sz w:val="24"/>
          <w:szCs w:val="24"/>
        </w:rPr>
        <w:t xml:space="preserve">изборите за членове на Европейския парламент и народни представители на 9 юни 2024 г.  </w:t>
      </w:r>
      <w:r w:rsidRPr="00A462EC">
        <w:rPr>
          <w:rFonts w:ascii="Times New Roman" w:eastAsia="Times New Roman" w:hAnsi="Times New Roman" w:cs="Times New Roman"/>
          <w:sz w:val="24"/>
          <w:szCs w:val="24"/>
        </w:rPr>
        <w:t>съгласно приложен списък, на разположение в РИК-Русе и неразделна част от настоящото решение.</w:t>
      </w:r>
    </w:p>
    <w:p w:rsidR="008A2FAB" w:rsidRPr="008A2FAB" w:rsidRDefault="008A2FAB" w:rsidP="00783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95D" w:rsidRPr="00BE1E08" w:rsidRDefault="006E3EF9" w:rsidP="007839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78395D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78395D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78395D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78395D" w:rsidRPr="00BE1E08">
        <w:rPr>
          <w:rFonts w:ascii="Times New Roman" w:hAnsi="Times New Roman" w:cs="Times New Roman"/>
        </w:rPr>
        <w:t xml:space="preserve"> </w:t>
      </w:r>
      <w:r w:rsidR="0078395D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78395D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78395D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78395D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78395D" w:rsidRPr="00E10A95" w:rsidRDefault="0078395D" w:rsidP="007839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3EF9" w:rsidRDefault="006E3EF9" w:rsidP="0078395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Против – Няма.</w:t>
      </w:r>
    </w:p>
    <w:p w:rsidR="006E3EF9" w:rsidRPr="00CD78C8" w:rsidRDefault="006E3EF9" w:rsidP="006E3E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3EF9" w:rsidRDefault="006E3EF9" w:rsidP="006E3E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84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6E3EF9" w:rsidRDefault="006E3EF9" w:rsidP="006E3E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3A66" w:rsidRDefault="00293E48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E10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г-жа Хинкова запозна</w:t>
      </w:r>
      <w:r w:rsidR="00F73A66">
        <w:rPr>
          <w:rFonts w:ascii="Times New Roman" w:hAnsi="Times New Roman" w:cs="Times New Roman"/>
          <w:sz w:val="24"/>
          <w:szCs w:val="24"/>
        </w:rPr>
        <w:t xml:space="preserve"> комисията с постъпилите жалби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F97" w:rsidRDefault="00DA2F97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4D49" w:rsidRDefault="00F34198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4D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4D49">
        <w:rPr>
          <w:rFonts w:ascii="Times New Roman" w:hAnsi="Times New Roman" w:cs="Times New Roman"/>
          <w:sz w:val="24"/>
          <w:szCs w:val="24"/>
        </w:rPr>
        <w:t xml:space="preserve">По жалба вх. №169/28.05.2024г., депозирана от Георги Кръстев, областен координатор на ПП ГЕРБ, упълномощен представител на КП ГЕРБ-СДС, бе предложен проект на решение да се възложи на кметовете на общините на територията на </w:t>
      </w:r>
      <w:proofErr w:type="spellStart"/>
      <w:r w:rsidR="00DD4D4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DD4D49">
        <w:rPr>
          <w:rFonts w:ascii="Times New Roman" w:hAnsi="Times New Roman" w:cs="Times New Roman"/>
          <w:sz w:val="24"/>
          <w:szCs w:val="24"/>
        </w:rPr>
        <w:t>. Русе да извършат проверка, дали на териториите на съответните общини има агитационни материали, описани в Решение №3371-НС от 27.05.2024г. на ЦИК.</w:t>
      </w:r>
    </w:p>
    <w:p w:rsidR="00A462EC" w:rsidRPr="00A462EC" w:rsidRDefault="00A462EC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D49" w:rsidRDefault="00DD4D49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Проектът се подложи на гласуване:</w:t>
      </w:r>
    </w:p>
    <w:p w:rsidR="00DD4D49" w:rsidRPr="00BE1E08" w:rsidRDefault="00DD4D49" w:rsidP="00DD4D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„ЗА“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1E08">
        <w:rPr>
          <w:rFonts w:ascii="Times New Roman" w:hAnsi="Times New Roman" w:cs="Times New Roman"/>
          <w:sz w:val="24"/>
          <w:szCs w:val="24"/>
        </w:rPr>
        <w:t xml:space="preserve">Стела Стоилова - зам.-председател,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член.</w:t>
      </w:r>
    </w:p>
    <w:p w:rsidR="00DD4D49" w:rsidRPr="00E10A95" w:rsidRDefault="00DD4D49" w:rsidP="00DD4D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4D49" w:rsidRDefault="00DD4D49" w:rsidP="00DD4D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–.</w:t>
      </w:r>
      <w:r w:rsidRPr="00ED24E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1E15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Ина Райчева-Цонева - зам.-председател, Иван Дойнов – секретар,</w:t>
      </w:r>
      <w:r w:rsidRPr="00521E15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Стефан Бонев-член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</w:t>
      </w:r>
    </w:p>
    <w:p w:rsidR="00DD4D49" w:rsidRPr="00DD4D49" w:rsidRDefault="00DD4D49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6612" w:rsidRDefault="004A6612" w:rsidP="00DD4D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за отхвърляне </w:t>
      </w:r>
      <w:r w:rsidR="000D22D7">
        <w:rPr>
          <w:rFonts w:ascii="Times New Roman" w:hAnsi="Times New Roman" w:cs="Times New Roman"/>
          <w:sz w:val="24"/>
          <w:szCs w:val="24"/>
        </w:rPr>
        <w:t>на основание чл.53 ал.4, изречение второ от ИК, поради липса на мно</w:t>
      </w:r>
      <w:r w:rsidR="00F34198">
        <w:rPr>
          <w:rFonts w:ascii="Times New Roman" w:hAnsi="Times New Roman" w:cs="Times New Roman"/>
          <w:sz w:val="24"/>
          <w:szCs w:val="24"/>
        </w:rPr>
        <w:t>зинство от 2/3 от присъстващите членове.</w:t>
      </w:r>
    </w:p>
    <w:p w:rsidR="00F34198" w:rsidRDefault="00F34198" w:rsidP="00DD4D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решение за отхвърляне.</w:t>
      </w:r>
    </w:p>
    <w:p w:rsidR="00EE0B66" w:rsidRDefault="00EE0B66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24E3" w:rsidRPr="00DD4D49" w:rsidRDefault="00DD4D49" w:rsidP="00ED24E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D49">
        <w:rPr>
          <w:rFonts w:ascii="Times New Roman" w:hAnsi="Times New Roman" w:cs="Times New Roman"/>
          <w:color w:val="000000" w:themeColor="text1"/>
          <w:sz w:val="24"/>
          <w:szCs w:val="24"/>
        </w:rPr>
        <w:t>По жалба вх.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184/29.05.2024г., </w:t>
      </w:r>
      <w:r>
        <w:rPr>
          <w:rFonts w:ascii="Times New Roman" w:hAnsi="Times New Roman" w:cs="Times New Roman"/>
          <w:sz w:val="24"/>
          <w:szCs w:val="24"/>
        </w:rPr>
        <w:t>депозирана от Георги Кръстев, областен координатор на ПП ГЕРБ, упълномощен представител на КП ГЕРБ-СДС, бе предложено РИК-Русе да извърши проверка на място, след което на следващо заседание да бъде взето решение, относно основателността на жалбата.</w:t>
      </w:r>
    </w:p>
    <w:p w:rsidR="00F73A66" w:rsidRDefault="00F73A66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1960" w:rsidRPr="00BE1E08" w:rsidRDefault="00F34198" w:rsidP="00DD4D4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9E1960">
        <w:rPr>
          <w:rFonts w:ascii="Times New Roman" w:hAnsi="Times New Roman" w:cs="Times New Roman"/>
          <w:sz w:val="24"/>
          <w:szCs w:val="24"/>
        </w:rPr>
        <w:t xml:space="preserve"> </w:t>
      </w:r>
      <w:r w:rsidR="00DD4D49">
        <w:rPr>
          <w:rFonts w:ascii="Times New Roman" w:hAnsi="Times New Roman" w:cs="Times New Roman"/>
          <w:sz w:val="24"/>
          <w:szCs w:val="24"/>
        </w:rPr>
        <w:tab/>
      </w:r>
      <w:r w:rsidR="009E19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9E1960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9E1960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9E1960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9E1960" w:rsidRPr="00BE1E08">
        <w:rPr>
          <w:rFonts w:ascii="Times New Roman" w:hAnsi="Times New Roman" w:cs="Times New Roman"/>
        </w:rPr>
        <w:t xml:space="preserve"> </w:t>
      </w:r>
      <w:r w:rsidR="009E1960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9E1960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9E1960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9E1960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9E1960" w:rsidRPr="00E10A95" w:rsidRDefault="009E1960" w:rsidP="009E19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1960" w:rsidRDefault="009E1960" w:rsidP="00DD4D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8A2FAB" w:rsidRDefault="008A2FAB" w:rsidP="001429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7C5" w:rsidRDefault="00DC17C5" w:rsidP="00DC17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CDB" w:rsidRDefault="00D76CDB" w:rsidP="003A3C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293E48">
        <w:rPr>
          <w:rFonts w:ascii="Times New Roman" w:hAnsi="Times New Roman" w:cs="Times New Roman"/>
          <w:b/>
          <w:sz w:val="24"/>
          <w:szCs w:val="24"/>
        </w:rPr>
        <w:t>т. 4</w:t>
      </w:r>
      <w:r w:rsidRPr="00E10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г-жа Хинкова запозна комисията с постъпилата входяща документация. Бяха обсъдени въпроси от текущ характер.</w:t>
      </w:r>
    </w:p>
    <w:p w:rsidR="00D76CDB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Default="00D76CDB" w:rsidP="005F34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По </w:t>
      </w:r>
      <w:r w:rsidR="00293E48">
        <w:rPr>
          <w:rFonts w:ascii="Times New Roman" w:hAnsi="Times New Roman" w:cs="Times New Roman"/>
          <w:b/>
          <w:sz w:val="24"/>
          <w:szCs w:val="24"/>
        </w:rPr>
        <w:t xml:space="preserve">т. 5 </w:t>
      </w:r>
      <w:r w:rsidRPr="00E10A95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691" w:rsidRDefault="00962691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="00A162A3">
        <w:rPr>
          <w:rFonts w:ascii="Times New Roman" w:hAnsi="Times New Roman" w:cs="Times New Roman"/>
          <w:sz w:val="24"/>
          <w:szCs w:val="24"/>
        </w:rPr>
        <w:t>17:37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Pr="00E10A95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СЕКРЕТАР: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D76CDB" w:rsidRPr="00E10A95" w:rsidRDefault="00F45F91" w:rsidP="00F45F91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/Милена Хинкова/     </w:t>
      </w:r>
      <w:r w:rsidR="00D76CDB" w:rsidRPr="00E10A9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76CDB">
        <w:rPr>
          <w:rFonts w:ascii="Times New Roman" w:hAnsi="Times New Roman" w:cs="Times New Roman"/>
          <w:b/>
          <w:sz w:val="24"/>
          <w:szCs w:val="24"/>
        </w:rPr>
        <w:t xml:space="preserve"> /Иван </w:t>
      </w:r>
      <w:r w:rsidR="00D76CDB" w:rsidRPr="00E10A95">
        <w:rPr>
          <w:rFonts w:ascii="Times New Roman" w:hAnsi="Times New Roman" w:cs="Times New Roman"/>
          <w:b/>
          <w:sz w:val="24"/>
          <w:szCs w:val="24"/>
        </w:rPr>
        <w:t xml:space="preserve">Дойнов/  </w:t>
      </w:r>
      <w:r w:rsidR="00D76CD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B11" w:rsidRDefault="00D76CDB" w:rsidP="00DD4D49">
      <w:pPr>
        <w:spacing w:after="0" w:line="240" w:lineRule="auto"/>
        <w:contextualSpacing/>
        <w:jc w:val="both"/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A07B11" w:rsidSect="00EA0295">
      <w:footerReference w:type="default" r:id="rId9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0F" w:rsidRDefault="0041210F" w:rsidP="0041210F">
      <w:pPr>
        <w:spacing w:after="0" w:line="240" w:lineRule="auto"/>
      </w:pPr>
      <w:r>
        <w:separator/>
      </w:r>
    </w:p>
  </w:endnote>
  <w:endnote w:type="continuationSeparator" w:id="0">
    <w:p w:rsidR="0041210F" w:rsidRDefault="0041210F" w:rsidP="0041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728480"/>
      <w:docPartObj>
        <w:docPartGallery w:val="Page Numbers (Bottom of Page)"/>
        <w:docPartUnique/>
      </w:docPartObj>
    </w:sdtPr>
    <w:sdtEndPr/>
    <w:sdtContent>
      <w:p w:rsidR="0041210F" w:rsidRDefault="0041210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CE4">
          <w:rPr>
            <w:noProof/>
          </w:rPr>
          <w:t>8</w:t>
        </w:r>
        <w:r>
          <w:fldChar w:fldCharType="end"/>
        </w:r>
      </w:p>
    </w:sdtContent>
  </w:sdt>
  <w:p w:rsidR="00EA0295" w:rsidRDefault="00EA02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0F" w:rsidRDefault="0041210F" w:rsidP="0041210F">
      <w:pPr>
        <w:spacing w:after="0" w:line="240" w:lineRule="auto"/>
      </w:pPr>
      <w:r>
        <w:separator/>
      </w:r>
    </w:p>
  </w:footnote>
  <w:footnote w:type="continuationSeparator" w:id="0">
    <w:p w:rsidR="0041210F" w:rsidRDefault="0041210F" w:rsidP="0041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DD"/>
    <w:multiLevelType w:val="multilevel"/>
    <w:tmpl w:val="BA0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53F7"/>
    <w:multiLevelType w:val="hybridMultilevel"/>
    <w:tmpl w:val="7778D562"/>
    <w:lvl w:ilvl="0" w:tplc="EAC0519E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3A65A3"/>
    <w:multiLevelType w:val="hybridMultilevel"/>
    <w:tmpl w:val="CEECDB44"/>
    <w:lvl w:ilvl="0" w:tplc="F2B6E0DA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>
    <w:nsid w:val="12B60A1C"/>
    <w:multiLevelType w:val="multilevel"/>
    <w:tmpl w:val="2438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E78D5"/>
    <w:multiLevelType w:val="hybridMultilevel"/>
    <w:tmpl w:val="6032DDE0"/>
    <w:lvl w:ilvl="0" w:tplc="FD8C6D1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79533ED6"/>
    <w:multiLevelType w:val="hybridMultilevel"/>
    <w:tmpl w:val="579A43EE"/>
    <w:lvl w:ilvl="0" w:tplc="CC00A79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DB"/>
    <w:rsid w:val="00027A1B"/>
    <w:rsid w:val="000C0E88"/>
    <w:rsid w:val="000C7F8F"/>
    <w:rsid w:val="000D22D7"/>
    <w:rsid w:val="001153E5"/>
    <w:rsid w:val="001158EF"/>
    <w:rsid w:val="00142967"/>
    <w:rsid w:val="001B0E7C"/>
    <w:rsid w:val="001F5E5A"/>
    <w:rsid w:val="0020151A"/>
    <w:rsid w:val="00236707"/>
    <w:rsid w:val="002860B5"/>
    <w:rsid w:val="00293E48"/>
    <w:rsid w:val="00383400"/>
    <w:rsid w:val="003A3C41"/>
    <w:rsid w:val="003A715E"/>
    <w:rsid w:val="00401B5F"/>
    <w:rsid w:val="00402871"/>
    <w:rsid w:val="0041210F"/>
    <w:rsid w:val="0045684A"/>
    <w:rsid w:val="00487F1C"/>
    <w:rsid w:val="0049097D"/>
    <w:rsid w:val="004A143D"/>
    <w:rsid w:val="004A6612"/>
    <w:rsid w:val="004C5541"/>
    <w:rsid w:val="004E0D77"/>
    <w:rsid w:val="00521E15"/>
    <w:rsid w:val="005A72A5"/>
    <w:rsid w:val="005F3415"/>
    <w:rsid w:val="0064008E"/>
    <w:rsid w:val="00687AEA"/>
    <w:rsid w:val="006A4016"/>
    <w:rsid w:val="006E3EF9"/>
    <w:rsid w:val="006F4D14"/>
    <w:rsid w:val="006F6087"/>
    <w:rsid w:val="00754C32"/>
    <w:rsid w:val="0078395D"/>
    <w:rsid w:val="007E7FEB"/>
    <w:rsid w:val="00872493"/>
    <w:rsid w:val="008A2FAB"/>
    <w:rsid w:val="008B7BFA"/>
    <w:rsid w:val="0095553D"/>
    <w:rsid w:val="00962691"/>
    <w:rsid w:val="009939E3"/>
    <w:rsid w:val="009E1960"/>
    <w:rsid w:val="00A07B11"/>
    <w:rsid w:val="00A10F3F"/>
    <w:rsid w:val="00A162A3"/>
    <w:rsid w:val="00A462EC"/>
    <w:rsid w:val="00A60CE4"/>
    <w:rsid w:val="00A86A27"/>
    <w:rsid w:val="00A93F5B"/>
    <w:rsid w:val="00AA6F4F"/>
    <w:rsid w:val="00B12700"/>
    <w:rsid w:val="00B36FD9"/>
    <w:rsid w:val="00B90F20"/>
    <w:rsid w:val="00BD2BE4"/>
    <w:rsid w:val="00BE1E08"/>
    <w:rsid w:val="00CC6ACC"/>
    <w:rsid w:val="00D467B8"/>
    <w:rsid w:val="00D549F8"/>
    <w:rsid w:val="00D76CDB"/>
    <w:rsid w:val="00DA2F97"/>
    <w:rsid w:val="00DC17C5"/>
    <w:rsid w:val="00DC2F9A"/>
    <w:rsid w:val="00DD4D49"/>
    <w:rsid w:val="00E063FE"/>
    <w:rsid w:val="00E521B1"/>
    <w:rsid w:val="00E8096A"/>
    <w:rsid w:val="00E8370A"/>
    <w:rsid w:val="00E85083"/>
    <w:rsid w:val="00EA0295"/>
    <w:rsid w:val="00EA6817"/>
    <w:rsid w:val="00EC40C4"/>
    <w:rsid w:val="00ED24E3"/>
    <w:rsid w:val="00EE0B66"/>
    <w:rsid w:val="00F245C8"/>
    <w:rsid w:val="00F27453"/>
    <w:rsid w:val="00F34198"/>
    <w:rsid w:val="00F45F91"/>
    <w:rsid w:val="00F52816"/>
    <w:rsid w:val="00F73A66"/>
    <w:rsid w:val="00F9220C"/>
    <w:rsid w:val="00FB0F64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5A80-0048-4B96-9192-E7E5D8D6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18</cp:revision>
  <cp:lastPrinted>2024-05-27T14:27:00Z</cp:lastPrinted>
  <dcterms:created xsi:type="dcterms:W3CDTF">2024-05-29T10:35:00Z</dcterms:created>
  <dcterms:modified xsi:type="dcterms:W3CDTF">2024-05-29T14:58:00Z</dcterms:modified>
</cp:coreProperties>
</file>